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E6E27" w14:textId="18870A7B" w:rsidR="002B19E6" w:rsidRPr="00CC711B" w:rsidRDefault="002622DC" w:rsidP="00C62FED">
      <w:pPr>
        <w:pStyle w:val="Heading1"/>
      </w:pPr>
      <w:r w:rsidRPr="00CC711B">
        <w:rPr>
          <w:rFonts w:eastAsiaTheme="minorHAnsi"/>
        </w:rPr>
        <w:t>OWNERSHIP CONTROL</w:t>
      </w:r>
      <w:r w:rsidR="00BB2BC4">
        <w:rPr>
          <w:rFonts w:eastAsiaTheme="minorHAnsi"/>
        </w:rPr>
        <w:t xml:space="preserve"> DECLARATION</w:t>
      </w:r>
    </w:p>
    <w:p w14:paraId="3CB7E9AC" w14:textId="52C782F0" w:rsidR="003002CE" w:rsidRPr="00F92CDE" w:rsidRDefault="005457A7" w:rsidP="00620102">
      <w:pPr>
        <w:pStyle w:val="Subtitle"/>
        <w:spacing w:after="60"/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</w:pP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(</w:t>
      </w:r>
      <w:r w:rsidR="008F743F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To be filled in by </w:t>
      </w:r>
      <w:r w:rsidR="00A75FB4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the </w:t>
      </w:r>
      <w:r w:rsidR="008F743F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project participants as part of the application. All declarations must be assembled by the coordinator </w:t>
      </w:r>
      <w:r w:rsidR="008F743F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and uploaded in a single file in the Portal Submission System.</w:t>
      </w:r>
    </w:p>
    <w:p w14:paraId="0F08C1B1" w14:textId="4E90A325" w:rsidR="002213EF" w:rsidRPr="00F92CDE" w:rsidRDefault="002213EF" w:rsidP="002213EF">
      <w:pPr>
        <w:pStyle w:val="Subtitle"/>
        <w:spacing w:before="60" w:after="60"/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</w:pPr>
      <w:bookmarkStart w:id="0" w:name="_Hlk141774151"/>
      <w:bookmarkStart w:id="1" w:name="_Hlk145867563"/>
      <w:r w:rsidRPr="002213EF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Beneficiaries and affiliated entities must always provide the form; associated partners and subcontractors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must 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provide it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only if required 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by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the 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call conditions</w:t>
      </w:r>
      <w:r w:rsidR="004E3305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</w:t>
      </w:r>
      <w:r w:rsidR="004E3305" w:rsidRPr="004E3305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(for HE, associated partners always)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. Entities that are validated as public bodies by the Central Validation Service are exempted since they will automatically be considered as controlled by their country.</w:t>
      </w:r>
      <w:bookmarkEnd w:id="0"/>
    </w:p>
    <w:bookmarkEnd w:id="1"/>
    <w:p w14:paraId="358D8970" w14:textId="29629949" w:rsidR="008F743F" w:rsidRDefault="008F743F" w:rsidP="00DA2AFD">
      <w:pPr>
        <w:pStyle w:val="Subtitle"/>
        <w:spacing w:before="60" w:after="60"/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</w:pPr>
      <w:r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Supporting documents do not have to be provided at application </w:t>
      </w:r>
      <w:proofErr w:type="gramStart"/>
      <w:r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stage, but</w:t>
      </w:r>
      <w:proofErr w:type="gramEnd"/>
      <w:r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will be requested later on</w:t>
      </w:r>
      <w:r w:rsidR="0047587C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. You will receive a </w:t>
      </w:r>
      <w:r w:rsidR="00FF03E1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task </w:t>
      </w:r>
      <w:r w:rsidR="0047587C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notification asking you to upload the documents</w:t>
      </w:r>
      <w:r w:rsidR="003002CE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to your PIC account in the </w:t>
      </w:r>
      <w:r w:rsidR="0047587C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Portal </w:t>
      </w:r>
      <w:r w:rsidR="003002CE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Participant Register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.</w:t>
      </w:r>
      <w:r w:rsidR="00DA2AFD" w:rsidRPr="00DA2AF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</w:t>
      </w:r>
    </w:p>
    <w:p w14:paraId="700AEE2A" w14:textId="2C69AA92" w:rsidR="00574619" w:rsidRPr="00356C84" w:rsidRDefault="00756E9C" w:rsidP="00574619">
      <w:pPr>
        <w:spacing w:before="60" w:after="60"/>
        <w:rPr>
          <w:rFonts w:cs="Arial"/>
          <w:i/>
          <w:color w:val="4AA55B"/>
          <w:sz w:val="16"/>
          <w:szCs w:val="16"/>
          <w:lang w:val="en-GB" w:eastAsia="nl-BE"/>
        </w:rPr>
      </w:pPr>
      <w:r>
        <w:pict w14:anchorId="78C737D0">
          <v:shape id="_x0000_i1026" type="#_x0000_t75" style="width:9.4pt;height:9.4pt;visibility:visible;mso-wrap-style:square">
            <v:imagedata r:id="rId11" o:title=""/>
          </v:shape>
        </w:pict>
      </w:r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The supporting document</w:t>
      </w:r>
      <w:r w:rsidR="00574619" w:rsidRPr="00356C84">
        <w:rPr>
          <w:rFonts w:cs="Arial"/>
          <w:i/>
          <w:color w:val="4AA55B"/>
          <w:sz w:val="16"/>
          <w:szCs w:val="16"/>
          <w:lang w:val="en-GB" w:eastAsia="nl-BE"/>
        </w:rPr>
        <w:t>s</w:t>
      </w:r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should reflect the situation </w:t>
      </w:r>
      <w:proofErr w:type="gramStart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at the moment</w:t>
      </w:r>
      <w:proofErr w:type="gramEnd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you sign this declaration</w:t>
      </w:r>
      <w:r w:rsidR="00574619" w:rsidRPr="00356C84">
        <w:rPr>
          <w:rFonts w:cs="Arial"/>
          <w:i/>
          <w:color w:val="4AA55B"/>
          <w:sz w:val="16"/>
          <w:szCs w:val="16"/>
          <w:lang w:val="en-GB" w:eastAsia="nl-BE"/>
        </w:rPr>
        <w:t>.</w:t>
      </w:r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Please be aware that additional evidence may also be requested </w:t>
      </w:r>
      <w:proofErr w:type="gramStart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later on</w:t>
      </w:r>
      <w:proofErr w:type="gramEnd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, in case there are open questions about your ownership/control status.</w:t>
      </w:r>
    </w:p>
    <w:p w14:paraId="59C2E19F" w14:textId="5A9B2309" w:rsidR="00621212" w:rsidRDefault="00756E9C" w:rsidP="00621212">
      <w:pPr>
        <w:spacing w:before="60" w:after="60"/>
        <w:rPr>
          <w:rFonts w:cs="Arial"/>
          <w:i/>
          <w:color w:val="4AA55B"/>
          <w:sz w:val="16"/>
          <w:szCs w:val="16"/>
          <w:lang w:val="en-GB" w:eastAsia="nl-BE"/>
        </w:rPr>
      </w:pPr>
      <w:r>
        <w:pict w14:anchorId="66972E06">
          <v:shape id="_x0000_i1027" type="#_x0000_t75" style="width:9.4pt;height:9.4pt;visibility:visible;mso-wrap-style:square">
            <v:imagedata r:id="rId11" o:title=""/>
          </v:shape>
        </w:pict>
      </w:r>
      <w:r w:rsidR="00574619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Please note that the information in this declaration may be reused in case you apply to other EU calls that have ownership/control restrictions.</w:t>
      </w:r>
    </w:p>
    <w:p w14:paraId="63F1DE09" w14:textId="48E43248" w:rsidR="00574619" w:rsidRDefault="00621212" w:rsidP="00574619">
      <w:pPr>
        <w:spacing w:before="60"/>
        <w:rPr>
          <w:rFonts w:cs="Arial"/>
          <w:i/>
          <w:color w:val="4AA55B"/>
          <w:sz w:val="16"/>
          <w:szCs w:val="16"/>
          <w:lang w:val="en-GB" w:eastAsia="nl-BE"/>
        </w:rPr>
      </w:pPr>
      <w:r w:rsidRPr="00621212">
        <w:rPr>
          <w:noProof/>
          <w:lang w:val="en-GB" w:eastAsia="en-GB"/>
        </w:rPr>
        <w:drawing>
          <wp:inline distT="0" distB="0" distL="0" distR="0" wp14:anchorId="7B36BDAB" wp14:editId="7E173A09">
            <wp:extent cx="135255" cy="1352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1212">
        <w:rPr>
          <w:rFonts w:cs="Arial"/>
          <w:i/>
          <w:color w:val="4AA55B"/>
          <w:sz w:val="16"/>
          <w:szCs w:val="16"/>
          <w:lang w:val="en-GB" w:eastAsia="nl-BE"/>
        </w:rPr>
        <w:t xml:space="preserve"> Please also note that you must inform the granting authority in case of changes in your shareholding during the project implementation, if these could impact the ownership/control requirements.)</w:t>
      </w:r>
    </w:p>
    <w:tbl>
      <w:tblPr>
        <w:tblStyle w:val="TableGrid"/>
        <w:tblW w:w="8789" w:type="dxa"/>
        <w:tblInd w:w="108" w:type="dxa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39"/>
        <w:gridCol w:w="1329"/>
        <w:gridCol w:w="1843"/>
        <w:gridCol w:w="1502"/>
        <w:gridCol w:w="1191"/>
        <w:gridCol w:w="1985"/>
      </w:tblGrid>
      <w:tr w:rsidR="0030158A" w:rsidRPr="00756E9C" w14:paraId="193F68C3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470B5818" w14:textId="3E6CF402" w:rsidR="0030158A" w:rsidRPr="00CC711B" w:rsidDel="00D51C98" w:rsidRDefault="001B289D" w:rsidP="001B289D">
            <w:pPr>
              <w:pStyle w:val="01OLAF"/>
              <w:spacing w:before="120" w:after="120" w:line="240" w:lineRule="auto"/>
              <w:rPr>
                <w:rFonts w:ascii="Arial" w:eastAsiaTheme="minorHAnsi" w:hAnsi="Arial" w:cs="Arial"/>
                <w:color w:val="595959"/>
                <w:sz w:val="18"/>
                <w:szCs w:val="22"/>
              </w:rPr>
            </w:pPr>
            <w:r>
              <w:rPr>
                <w:rFonts w:ascii="Arial" w:eastAsiaTheme="minorHAnsi" w:hAnsi="Arial" w:cs="Arial"/>
                <w:color w:val="595959"/>
                <w:szCs w:val="22"/>
              </w:rPr>
              <w:t>DECLARATION</w:t>
            </w:r>
            <w:r w:rsidRPr="00CC711B">
              <w:rPr>
                <w:rFonts w:ascii="Arial" w:eastAsiaTheme="minorHAnsi" w:hAnsi="Arial" w:cs="Arial"/>
                <w:color w:val="595959"/>
                <w:szCs w:val="22"/>
              </w:rPr>
              <w:t xml:space="preserve"> </w:t>
            </w:r>
            <w:r>
              <w:rPr>
                <w:rFonts w:ascii="Arial" w:eastAsiaTheme="minorHAnsi" w:hAnsi="Arial" w:cs="Arial"/>
                <w:color w:val="595959"/>
                <w:szCs w:val="22"/>
              </w:rPr>
              <w:t xml:space="preserve">ON </w:t>
            </w:r>
            <w:r w:rsidR="0030158A" w:rsidRPr="00CC711B">
              <w:rPr>
                <w:rFonts w:ascii="Arial" w:eastAsiaTheme="minorHAnsi" w:hAnsi="Arial" w:cs="Arial"/>
                <w:color w:val="595959"/>
                <w:szCs w:val="22"/>
              </w:rPr>
              <w:t xml:space="preserve">OWNERSHIP </w:t>
            </w:r>
            <w:r>
              <w:rPr>
                <w:rFonts w:ascii="Arial" w:eastAsiaTheme="minorHAnsi" w:hAnsi="Arial" w:cs="Arial"/>
                <w:color w:val="595959"/>
                <w:szCs w:val="22"/>
              </w:rPr>
              <w:t xml:space="preserve">AND </w:t>
            </w:r>
            <w:r w:rsidR="0030158A" w:rsidRPr="00CC711B">
              <w:rPr>
                <w:rFonts w:ascii="Arial" w:eastAsiaTheme="minorHAnsi" w:hAnsi="Arial" w:cs="Arial"/>
                <w:color w:val="595959"/>
                <w:szCs w:val="22"/>
              </w:rPr>
              <w:t>CONTROL</w:t>
            </w:r>
            <w:r>
              <w:rPr>
                <w:rFonts w:ascii="Arial" w:eastAsiaTheme="minorHAnsi" w:hAnsi="Arial" w:cs="Arial"/>
                <w:color w:val="595959"/>
                <w:szCs w:val="22"/>
              </w:rPr>
              <w:t xml:space="preserve"> </w:t>
            </w:r>
          </w:p>
        </w:tc>
      </w:tr>
      <w:tr w:rsidR="007722CA" w:rsidRPr="00CC711B" w14:paraId="44793596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0D3EFCE9" w14:textId="5C440907" w:rsidR="007722CA" w:rsidRPr="00CC711B" w:rsidRDefault="00D51C98" w:rsidP="00D51C98">
            <w:pPr>
              <w:pStyle w:val="01OLAF"/>
              <w:spacing w:before="120" w:after="120" w:line="240" w:lineRule="auto"/>
              <w:rPr>
                <w:rFonts w:ascii="Arial" w:eastAsiaTheme="minorHAnsi" w:hAnsi="Arial" w:cs="Arial"/>
                <w:color w:val="595959"/>
                <w:sz w:val="18"/>
                <w:szCs w:val="22"/>
              </w:rPr>
            </w:pPr>
            <w:r w:rsidRPr="00CC711B">
              <w:rPr>
                <w:rFonts w:ascii="Arial" w:eastAsiaTheme="minorHAnsi" w:hAnsi="Arial" w:cs="Arial"/>
                <w:color w:val="595959"/>
                <w:sz w:val="18"/>
                <w:szCs w:val="22"/>
              </w:rPr>
              <w:t>Participant</w:t>
            </w:r>
          </w:p>
        </w:tc>
      </w:tr>
      <w:tr w:rsidR="00F956EE" w:rsidRPr="00CC711B" w14:paraId="4EE02D8F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5DBAD7DF" w14:textId="76BC621F" w:rsidR="00F956EE" w:rsidRPr="00CC711B" w:rsidRDefault="00F956EE" w:rsidP="00694C8B">
            <w:pPr>
              <w:pStyle w:val="01OLAF"/>
              <w:spacing w:before="120" w:after="120" w:line="240" w:lineRule="auto"/>
              <w:rPr>
                <w:rFonts w:ascii="Arial" w:hAnsi="Arial" w:cs="Arial"/>
                <w:b w:val="0"/>
                <w:color w:val="595959"/>
                <w:sz w:val="18"/>
                <w:szCs w:val="16"/>
              </w:rPr>
            </w:pPr>
            <w:r w:rsidRPr="00CC711B">
              <w:rPr>
                <w:rFonts w:ascii="Arial" w:eastAsiaTheme="minorHAnsi" w:hAnsi="Arial" w:cs="Arial"/>
                <w:b w:val="0"/>
                <w:color w:val="595959"/>
                <w:sz w:val="18"/>
                <w:szCs w:val="16"/>
              </w:rPr>
              <w:t>Legal name</w:t>
            </w:r>
            <w:r w:rsidR="0030158A" w:rsidRPr="00CC711B">
              <w:rPr>
                <w:rFonts w:ascii="Arial" w:eastAsiaTheme="minorHAnsi" w:hAnsi="Arial" w:cs="Arial"/>
                <w:b w:val="0"/>
                <w:color w:val="595959"/>
                <w:sz w:val="18"/>
                <w:szCs w:val="16"/>
              </w:rPr>
              <w:t>:</w:t>
            </w:r>
          </w:p>
        </w:tc>
        <w:tc>
          <w:tcPr>
            <w:tcW w:w="4678" w:type="dxa"/>
            <w:gridSpan w:val="3"/>
          </w:tcPr>
          <w:p w14:paraId="63F87CFF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CC711B" w14:paraId="17528837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0940A882" w14:textId="22C17207" w:rsidR="00F956EE" w:rsidRPr="00CC711B" w:rsidRDefault="00F956EE" w:rsidP="00694C8B">
            <w:pPr>
              <w:spacing w:before="120" w:after="120"/>
              <w:jc w:val="left"/>
              <w:rPr>
                <w:rFonts w:cs="Arial"/>
                <w:sz w:val="18"/>
                <w:szCs w:val="16"/>
                <w:lang w:val="en-GB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PIC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</w:tc>
        <w:tc>
          <w:tcPr>
            <w:tcW w:w="4678" w:type="dxa"/>
            <w:gridSpan w:val="3"/>
          </w:tcPr>
          <w:p w14:paraId="108D49BD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BC18EE" w14:paraId="18B61361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5440746E" w14:textId="346632B2" w:rsidR="00F956EE" w:rsidRPr="00CC711B" w:rsidRDefault="00BC18EE" w:rsidP="00DB4343">
            <w:pPr>
              <w:spacing w:before="120" w:after="120"/>
              <w:rPr>
                <w:rFonts w:cs="Arial"/>
                <w:sz w:val="18"/>
                <w:szCs w:val="16"/>
                <w:lang w:val="en-GB"/>
              </w:rPr>
            </w:pPr>
            <w:r w:rsidRPr="00BC18EE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Legal </w:t>
            </w:r>
            <w:r w:rsidR="00DB4343">
              <w:rPr>
                <w:rFonts w:eastAsiaTheme="minorHAnsi" w:cs="Arial"/>
                <w:sz w:val="18"/>
                <w:szCs w:val="16"/>
                <w:lang w:val="en-GB" w:eastAsia="en-US"/>
              </w:rPr>
              <w:t>registration n</w:t>
            </w:r>
            <w:r w:rsidRPr="00BC18EE">
              <w:rPr>
                <w:rFonts w:eastAsiaTheme="minorHAnsi" w:cs="Arial"/>
                <w:sz w:val="18"/>
                <w:szCs w:val="16"/>
                <w:lang w:val="en-GB" w:eastAsia="en-US"/>
              </w:rPr>
              <w:t>umber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</w:tc>
        <w:tc>
          <w:tcPr>
            <w:tcW w:w="4678" w:type="dxa"/>
            <w:gridSpan w:val="3"/>
          </w:tcPr>
          <w:p w14:paraId="47BF809E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756E9C" w14:paraId="79C20C46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4C6DCEA0" w14:textId="77777777" w:rsidR="009C730A" w:rsidRDefault="00F956EE" w:rsidP="009C730A">
            <w:pPr>
              <w:spacing w:before="120" w:after="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Place of establishment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  <w:p w14:paraId="002A470F" w14:textId="60CA500C" w:rsidR="00F956EE" w:rsidRPr="00CC711B" w:rsidRDefault="00F956EE" w:rsidP="009C730A">
            <w:pPr>
              <w:spacing w:after="120"/>
              <w:rPr>
                <w:rFonts w:cs="Arial"/>
                <w:sz w:val="18"/>
                <w:szCs w:val="16"/>
                <w:lang w:val="en-GB"/>
              </w:rPr>
            </w:pPr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(</w:t>
            </w:r>
            <w:proofErr w:type="gramStart"/>
            <w:r w:rsid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country</w:t>
            </w:r>
            <w:proofErr w:type="gramEnd"/>
            <w:r w:rsid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 xml:space="preserve"> of registration; </w:t>
            </w:r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full address)</w:t>
            </w:r>
          </w:p>
        </w:tc>
        <w:tc>
          <w:tcPr>
            <w:tcW w:w="4678" w:type="dxa"/>
            <w:gridSpan w:val="3"/>
          </w:tcPr>
          <w:p w14:paraId="70F4C8A3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7722CA" w:rsidRPr="00CC711B" w14:paraId="6BA1FA7E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8616665" w14:textId="7DD21134" w:rsidR="007722CA" w:rsidRPr="00CC711B" w:rsidRDefault="007722CA" w:rsidP="00694C8B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Headquarters</w:t>
            </w:r>
          </w:p>
        </w:tc>
      </w:tr>
      <w:tr w:rsidR="00F956EE" w:rsidRPr="005457A7" w14:paraId="4B6E160F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39BECE06" w14:textId="77777777" w:rsidR="009C730A" w:rsidRDefault="00F956EE" w:rsidP="009C730A">
            <w:pPr>
              <w:spacing w:before="120" w:after="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Location of global headquarters/head office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  <w:p w14:paraId="3F78AD57" w14:textId="5ED8AF02" w:rsidR="00F956EE" w:rsidRPr="00CC711B" w:rsidRDefault="00F956EE" w:rsidP="009C730A">
            <w:pPr>
              <w:spacing w:after="120"/>
              <w:jc w:val="left"/>
              <w:rPr>
                <w:rFonts w:cs="Arial"/>
                <w:sz w:val="16"/>
                <w:szCs w:val="16"/>
                <w:lang w:val="en-GB"/>
              </w:rPr>
            </w:pPr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(</w:t>
            </w:r>
            <w:proofErr w:type="gramStart"/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full</w:t>
            </w:r>
            <w:proofErr w:type="gramEnd"/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 xml:space="preserve"> address)</w:t>
            </w:r>
          </w:p>
        </w:tc>
        <w:tc>
          <w:tcPr>
            <w:tcW w:w="4678" w:type="dxa"/>
            <w:gridSpan w:val="3"/>
          </w:tcPr>
          <w:p w14:paraId="139EBAB9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756E9C" w14:paraId="3FCCCBD4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283BE605" w14:textId="09485230" w:rsidR="00497503" w:rsidRDefault="0054238B" w:rsidP="00497503">
            <w:pPr>
              <w:spacing w:before="120" w:after="120"/>
              <w:jc w:val="left"/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</w:pPr>
            <w:r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>Location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of the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e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xecutive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m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anagement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s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>tructure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  <w:r w:rsidR="008033C0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  <w:r w:rsidR="0038237E" w:rsidRP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(</w:t>
            </w:r>
            <w:r w:rsidR="008033C0" w:rsidRP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if different from the location of global headquarters/head office</w:t>
            </w:r>
            <w:r w:rsid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 xml:space="preserve">; </w:t>
            </w:r>
            <w:r w:rsidR="008033C0" w:rsidRPr="00A374E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full address)</w:t>
            </w:r>
          </w:p>
          <w:p w14:paraId="595128E5" w14:textId="67D29B54" w:rsidR="00F956EE" w:rsidRPr="000B29D9" w:rsidRDefault="000B29D9" w:rsidP="000B29D9">
            <w:pPr>
              <w:spacing w:before="120" w:after="120"/>
              <w:rPr>
                <w:rFonts w:cs="Arial"/>
                <w:i/>
                <w:sz w:val="16"/>
                <w:szCs w:val="16"/>
                <w:lang w:val="en-GB"/>
              </w:rPr>
            </w:pP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‘</w:t>
            </w:r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Executive management structure</w:t>
            </w: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’</w:t>
            </w:r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means a body appointed in accordance with national law, and, where applicable, reporting to the chief executive officer, which is empowered to establish the strategy, </w:t>
            </w:r>
            <w:proofErr w:type="gramStart"/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objectives</w:t>
            </w:r>
            <w:proofErr w:type="gramEnd"/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and overall direction, and who oversees and monitors management decision-making.</w:t>
            </w:r>
          </w:p>
        </w:tc>
        <w:tc>
          <w:tcPr>
            <w:tcW w:w="4678" w:type="dxa"/>
            <w:gridSpan w:val="3"/>
          </w:tcPr>
          <w:p w14:paraId="20001FB3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30158A" w:rsidRPr="00756E9C" w14:paraId="785B86C7" w14:textId="77777777" w:rsidTr="0054238B">
        <w:trPr>
          <w:trHeight w:val="64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3F3F0A28" w14:textId="17594374" w:rsidR="0030158A" w:rsidRDefault="0030158A" w:rsidP="000B29D9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  <w:t xml:space="preserve">Listed, subsidiary or </w:t>
            </w:r>
            <w:proofErr w:type="gramStart"/>
            <w:r w:rsidRPr="00CC711B"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  <w:t>controlled</w:t>
            </w:r>
            <w:proofErr w:type="gramEnd"/>
          </w:p>
          <w:p w14:paraId="5BAC3434" w14:textId="3AB94698" w:rsidR="003002CE" w:rsidRPr="00CC711B" w:rsidRDefault="003002CE" w:rsidP="00906D9F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</w:pPr>
            <w:r w:rsidRPr="000A368E">
              <w:rPr>
                <w:rFonts w:cs="Arial"/>
                <w:i/>
                <w:sz w:val="16"/>
                <w:szCs w:val="16"/>
                <w:lang w:val="en-US"/>
              </w:rPr>
              <w:t xml:space="preserve">Supporting </w:t>
            </w:r>
            <w:r w:rsidRPr="00DF216B">
              <w:rPr>
                <w:rFonts w:cs="Arial"/>
                <w:i/>
                <w:sz w:val="16"/>
                <w:szCs w:val="16"/>
                <w:lang w:val="en-US"/>
              </w:rPr>
              <w:t>documents: report/minutes of the</w:t>
            </w:r>
            <w:r w:rsidRPr="00CC711B">
              <w:rPr>
                <w:rFonts w:cs="Arial"/>
                <w:i/>
                <w:sz w:val="16"/>
                <w:szCs w:val="16"/>
                <w:lang w:val="en-US"/>
              </w:rPr>
              <w:t xml:space="preserve"> last three shareholders meetings, for each of the listed companies.</w:t>
            </w:r>
          </w:p>
        </w:tc>
      </w:tr>
      <w:tr w:rsidR="0030158A" w:rsidRPr="0038237E" w14:paraId="5329D9FB" w14:textId="77777777" w:rsidTr="001B6FC3">
        <w:trPr>
          <w:trHeight w:val="64"/>
        </w:trPr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6A4E82F7" w14:textId="4A461F0E" w:rsidR="0030158A" w:rsidRPr="00CC711B" w:rsidRDefault="0038237E" w:rsidP="0038237E">
            <w:pPr>
              <w:spacing w:before="120" w:after="12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Are you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listed on a stock exchange</w:t>
            </w: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? 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</w:tc>
        <w:tc>
          <w:tcPr>
            <w:tcW w:w="4678" w:type="dxa"/>
            <w:gridSpan w:val="3"/>
          </w:tcPr>
          <w:p w14:paraId="6103358A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Yes/No</w:t>
            </w:r>
          </w:p>
        </w:tc>
      </w:tr>
      <w:tr w:rsidR="0030158A" w:rsidRPr="0038237E" w14:paraId="58E6CE7D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079C4CC7" w14:textId="657702CE" w:rsidR="0030158A" w:rsidRPr="00CC711B" w:rsidRDefault="0038237E" w:rsidP="0038237E">
            <w:pPr>
              <w:spacing w:before="120" w:after="12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Are you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a subsidiary of a listed </w:t>
            </w: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company?</w:t>
            </w:r>
          </w:p>
        </w:tc>
        <w:tc>
          <w:tcPr>
            <w:tcW w:w="4678" w:type="dxa"/>
            <w:gridSpan w:val="3"/>
          </w:tcPr>
          <w:p w14:paraId="123A1290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Yes/No</w:t>
            </w:r>
          </w:p>
        </w:tc>
      </w:tr>
      <w:tr w:rsidR="0030158A" w:rsidRPr="00CC711B" w14:paraId="36F55BA0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298C89BF" w14:textId="117BA204" w:rsidR="0030158A" w:rsidRPr="00CC711B" w:rsidRDefault="0038237E" w:rsidP="0038237E">
            <w:pPr>
              <w:spacing w:before="120" w:after="12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Are you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controlled by a listed </w:t>
            </w: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company?</w:t>
            </w:r>
          </w:p>
        </w:tc>
        <w:tc>
          <w:tcPr>
            <w:tcW w:w="4678" w:type="dxa"/>
            <w:gridSpan w:val="3"/>
          </w:tcPr>
          <w:p w14:paraId="0F8D334A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Yes/No</w:t>
            </w:r>
          </w:p>
        </w:tc>
      </w:tr>
      <w:tr w:rsidR="0030158A" w:rsidRPr="00756E9C" w14:paraId="1CD50522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7DC8D65F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If the reply is YES to any of these three questions, please provide:</w:t>
            </w:r>
          </w:p>
        </w:tc>
      </w:tr>
      <w:tr w:rsidR="0038237E" w:rsidRPr="005743A5" w14:paraId="01167FDF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</w:tcPr>
          <w:p w14:paraId="0224D381" w14:textId="16207A27" w:rsidR="0038237E" w:rsidRDefault="0038237E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Which stock exchange?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59D2A526" w14:textId="77777777" w:rsidR="0038237E" w:rsidRPr="00CC711B" w:rsidRDefault="0038237E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2A067924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</w:tcPr>
          <w:p w14:paraId="33329E54" w14:textId="1D0918E6" w:rsidR="0030158A" w:rsidRPr="00CC711B" w:rsidRDefault="0030158A" w:rsidP="0038237E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Legal name of the listed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company</w:t>
            </w:r>
            <w:r w:rsidR="006D14C8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37F0C01A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02780F67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</w:tcPr>
          <w:p w14:paraId="3F0EA6B1" w14:textId="77777777" w:rsidR="0030158A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lastRenderedPageBreak/>
              <w:t>Share of the float in the total outstanding shares</w:t>
            </w:r>
            <w:r w:rsidR="007E3948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  <w:p w14:paraId="55622FCC" w14:textId="657DD4D0" w:rsidR="00B60BBC" w:rsidRPr="00B60BBC" w:rsidRDefault="00C4656D" w:rsidP="00F10914">
            <w:pPr>
              <w:autoSpaceDE w:val="0"/>
              <w:autoSpaceDN w:val="0"/>
              <w:spacing w:before="40" w:after="40"/>
              <w:rPr>
                <w:rFonts w:eastAsiaTheme="minorHAnsi" w:cs="Arial"/>
                <w:sz w:val="18"/>
                <w:szCs w:val="16"/>
                <w:lang w:val="en-US" w:eastAsia="en-US"/>
              </w:rPr>
            </w:pP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‘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Floating stock</w:t>
            </w: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’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is the result of subtracting </w:t>
            </w:r>
            <w:proofErr w:type="gramStart"/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closely-held</w:t>
            </w:r>
            <w:proofErr w:type="gramEnd"/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shares from the total number of issued 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shares. It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represents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the </w:t>
            </w:r>
            <w:r w:rsidR="00F10914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portion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available for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unrestricted 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trade 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on a regulated stock market. 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32D07728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145B9164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676A3AA9" w14:textId="77777777" w:rsidR="0030158A" w:rsidRPr="00CC711B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Ownership structure and specific rights</w:t>
            </w:r>
          </w:p>
          <w:p w14:paraId="55806240" w14:textId="2F5CD49E" w:rsidR="000F231D" w:rsidRPr="00B7636B" w:rsidRDefault="00B7636B" w:rsidP="000B29D9">
            <w:pPr>
              <w:spacing w:after="60"/>
              <w:jc w:val="left"/>
              <w:rPr>
                <w:rFonts w:eastAsia="Calibri" w:cs="Arial"/>
                <w:i/>
                <w:sz w:val="16"/>
                <w:szCs w:val="16"/>
                <w:lang w:val="en-GB"/>
              </w:rPr>
            </w:pPr>
            <w:r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In the table below, d</w:t>
            </w:r>
            <w:r w:rsidR="000F231D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etail </w:t>
            </w:r>
            <w:r w:rsidR="000B29D9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any</w:t>
            </w:r>
            <w:r w:rsidR="000B29D9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0F231D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owners that:</w:t>
            </w:r>
          </w:p>
          <w:p w14:paraId="2B4FFB58" w14:textId="70B71B18" w:rsidR="00930828" w:rsidRPr="00B7636B" w:rsidRDefault="000F231D" w:rsidP="000B29D9">
            <w:pPr>
              <w:numPr>
                <w:ilvl w:val="0"/>
                <w:numId w:val="20"/>
              </w:numPr>
              <w:spacing w:after="60" w:line="252" w:lineRule="auto"/>
              <w:ind w:left="742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detain, directly or indirectly, at least 5% in the capital or at least 5% of the voting rights</w:t>
            </w:r>
            <w:r w:rsidR="000B29D9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,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including through any content, understanding, </w:t>
            </w:r>
            <w:proofErr w:type="gramStart"/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relationship</w:t>
            </w:r>
            <w:r w:rsidR="00EA2816" w:rsidRPr="00EA2816">
              <w:rPr>
                <w:rFonts w:eastAsia="Calibri" w:cs="Arial"/>
                <w:i/>
                <w:sz w:val="16"/>
                <w:szCs w:val="16"/>
                <w:vertAlign w:val="superscript"/>
                <w:lang w:val="en-GB" w:eastAsia="en-US"/>
              </w:rPr>
              <w:t>[</w:t>
            </w:r>
            <w:proofErr w:type="gramEnd"/>
            <w:r w:rsidR="00EA2816" w:rsidRPr="00EA2816">
              <w:rPr>
                <w:rFonts w:eastAsia="Calibri" w:cs="Arial"/>
                <w:i/>
                <w:sz w:val="16"/>
                <w:szCs w:val="16"/>
                <w:vertAlign w:val="superscript"/>
                <w:lang w:val="en-GB" w:eastAsia="en-US"/>
              </w:rPr>
              <w:t>1]</w:t>
            </w:r>
            <w:r w:rsidR="00EA2816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or</w:t>
            </w:r>
            <w:r w:rsidR="005167EA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/and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intermediary</w:t>
            </w:r>
          </w:p>
          <w:p w14:paraId="6A40FA93" w14:textId="77777777" w:rsidR="000F231D" w:rsidRPr="00B7636B" w:rsidRDefault="000F231D" w:rsidP="000B29D9">
            <w:pPr>
              <w:numPr>
                <w:ilvl w:val="0"/>
                <w:numId w:val="20"/>
              </w:numPr>
              <w:spacing w:after="60" w:line="252" w:lineRule="auto"/>
              <w:ind w:left="742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have one or more of the following specific rights in relation to their ownership:</w:t>
            </w:r>
          </w:p>
          <w:p w14:paraId="59D9D1F6" w14:textId="77777777" w:rsidR="000F231D" w:rsidRPr="00B7636B" w:rsidRDefault="000F231D" w:rsidP="00B7636B">
            <w:pPr>
              <w:numPr>
                <w:ilvl w:val="1"/>
                <w:numId w:val="19"/>
              </w:numPr>
              <w:spacing w:after="60" w:line="252" w:lineRule="auto"/>
              <w:ind w:left="1309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right to veto a transfer of shares</w:t>
            </w:r>
          </w:p>
          <w:p w14:paraId="1458AE2D" w14:textId="77777777" w:rsidR="000F231D" w:rsidRPr="00B7636B" w:rsidRDefault="000F231D" w:rsidP="00B7636B">
            <w:pPr>
              <w:numPr>
                <w:ilvl w:val="1"/>
                <w:numId w:val="19"/>
              </w:numPr>
              <w:spacing w:after="60" w:line="252" w:lineRule="auto"/>
              <w:ind w:left="1309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pre-emption rights </w:t>
            </w:r>
          </w:p>
          <w:p w14:paraId="291EA5BA" w14:textId="77777777" w:rsidR="000F231D" w:rsidRPr="00B7636B" w:rsidRDefault="000F231D" w:rsidP="00B7636B">
            <w:pPr>
              <w:numPr>
                <w:ilvl w:val="1"/>
                <w:numId w:val="19"/>
              </w:numPr>
              <w:spacing w:after="60" w:line="252" w:lineRule="auto"/>
              <w:ind w:left="1309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right to purchase additional shares or investment subject to conditions</w:t>
            </w:r>
          </w:p>
          <w:p w14:paraId="314C4B22" w14:textId="448A252F" w:rsidR="001549B3" w:rsidRPr="00B7636B" w:rsidRDefault="000F231D" w:rsidP="009839BF">
            <w:pPr>
              <w:numPr>
                <w:ilvl w:val="1"/>
                <w:numId w:val="19"/>
              </w:numPr>
              <w:spacing w:after="60" w:line="252" w:lineRule="auto"/>
              <w:ind w:left="1309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right to sell shares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</w:t>
            </w:r>
            <w:r w:rsid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(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only for owners that are not established </w:t>
            </w:r>
            <w:r w:rsidR="005167EA"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in eligible countries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(</w:t>
            </w:r>
            <w:proofErr w:type="gramStart"/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i.e.</w:t>
            </w:r>
            <w:proofErr w:type="gramEnd"/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</w:t>
            </w:r>
            <w:r w:rsidR="000F134C"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legal entity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) or do not have the nationality of one of </w:t>
            </w:r>
            <w:r w:rsidR="005167EA"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the eligible countries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(i.e. individual) and holding more than 5% of the voting rights</w:t>
            </w:r>
            <w:r w:rsid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)</w:t>
            </w:r>
            <w:r w:rsidR="0011279C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.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</w:t>
            </w:r>
          </w:p>
          <w:p w14:paraId="4AEF28CC" w14:textId="250CB370" w:rsidR="003147EA" w:rsidRDefault="00EA2816" w:rsidP="00EA2816">
            <w:pPr>
              <w:spacing w:after="60"/>
              <w:rPr>
                <w:rFonts w:cs="Arial"/>
                <w:i/>
                <w:sz w:val="16"/>
                <w:szCs w:val="16"/>
                <w:lang w:val="en-IE"/>
              </w:rPr>
            </w:pPr>
            <w:r w:rsidRPr="000A368E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documents</w:t>
            </w:r>
            <w:r w:rsidR="00B7636B" w:rsidRPr="00B7636B">
              <w:rPr>
                <w:rFonts w:cs="Arial"/>
                <w:i/>
                <w:sz w:val="16"/>
                <w:szCs w:val="16"/>
                <w:lang w:val="en-IE"/>
              </w:rPr>
              <w:t xml:space="preserve">: </w:t>
            </w:r>
          </w:p>
          <w:p w14:paraId="2DF5E822" w14:textId="398D1C71" w:rsidR="00B7636B" w:rsidRPr="00B7636B" w:rsidRDefault="00B7636B" w:rsidP="000A368E">
            <w:pPr>
              <w:numPr>
                <w:ilvl w:val="0"/>
                <w:numId w:val="20"/>
              </w:numPr>
              <w:spacing w:after="60" w:line="252" w:lineRule="auto"/>
              <w:ind w:left="742"/>
              <w:rPr>
                <w:i/>
                <w:sz w:val="16"/>
                <w:szCs w:val="16"/>
                <w:lang w:val="en-IE"/>
              </w:rPr>
            </w:pPr>
            <w:r w:rsidRPr="000A368E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commercial</w:t>
            </w:r>
            <w:r w:rsidRPr="00B7636B">
              <w:rPr>
                <w:rFonts w:cs="Arial"/>
                <w:i/>
                <w:sz w:val="16"/>
                <w:szCs w:val="16"/>
                <w:lang w:val="en-IE"/>
              </w:rPr>
              <w:t xml:space="preserve"> registry extracts</w:t>
            </w:r>
            <w:r w:rsidR="000A368E">
              <w:rPr>
                <w:rFonts w:cs="Arial"/>
                <w:i/>
                <w:sz w:val="16"/>
                <w:szCs w:val="16"/>
                <w:lang w:val="en-IE"/>
              </w:rPr>
              <w:t>,</w:t>
            </w:r>
            <w:r w:rsidRPr="00B7636B" w:rsidDel="00435D6C">
              <w:rPr>
                <w:rFonts w:eastAsiaTheme="minorHAnsi" w:cs="Arial"/>
                <w:i/>
                <w:sz w:val="16"/>
                <w:szCs w:val="16"/>
                <w:lang w:val="en-IE"/>
              </w:rPr>
              <w:t xml:space="preserve"> </w:t>
            </w:r>
            <w:r w:rsidRPr="00B7636B">
              <w:rPr>
                <w:rFonts w:cs="Arial"/>
                <w:i/>
                <w:sz w:val="16"/>
                <w:szCs w:val="16"/>
                <w:lang w:val="en-IE"/>
              </w:rPr>
              <w:t>shareholders book or a declaration signed by the legal representative of the organisation</w:t>
            </w:r>
            <w:r w:rsidR="000A368E">
              <w:rPr>
                <w:rFonts w:cs="Arial"/>
                <w:i/>
                <w:sz w:val="16"/>
                <w:szCs w:val="16"/>
                <w:lang w:val="en-IE"/>
              </w:rPr>
              <w:t xml:space="preserve"> and </w:t>
            </w:r>
            <w:r w:rsidR="003147EA">
              <w:rPr>
                <w:rFonts w:cs="Arial"/>
                <w:i/>
                <w:sz w:val="16"/>
                <w:szCs w:val="16"/>
                <w:lang w:val="en-IE"/>
              </w:rPr>
              <w:t>a</w:t>
            </w:r>
            <w:r w:rsidRPr="00B7636B">
              <w:rPr>
                <w:rFonts w:cs="Arial"/>
                <w:i/>
                <w:sz w:val="16"/>
                <w:szCs w:val="16"/>
                <w:lang w:val="en-IE"/>
              </w:rPr>
              <w:t xml:space="preserve">ny other relevant document </w:t>
            </w:r>
            <w:r w:rsidRPr="00B7636B">
              <w:rPr>
                <w:i/>
                <w:sz w:val="16"/>
                <w:szCs w:val="16"/>
                <w:lang w:val="en-IE"/>
              </w:rPr>
              <w:t>containing clear mention of the shareholders and their percentage of interest/voting rights.</w:t>
            </w:r>
          </w:p>
          <w:p w14:paraId="7589F480" w14:textId="391EA218" w:rsidR="000A368E" w:rsidRDefault="00B7636B" w:rsidP="00574619">
            <w:pPr>
              <w:numPr>
                <w:ilvl w:val="0"/>
                <w:numId w:val="20"/>
              </w:numPr>
              <w:spacing w:after="60" w:line="252" w:lineRule="auto"/>
              <w:ind w:left="742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shareholders’ agreement, memorandum of understanding among shareholders, statutes, articles of association or other relevant documents regarding the decision-making procedures within the legal entity, investment agreements between the shareholders, etc. </w:t>
            </w:r>
          </w:p>
          <w:p w14:paraId="4D017719" w14:textId="3B3765F0" w:rsidR="00B05373" w:rsidRPr="00B05373" w:rsidRDefault="00B05373" w:rsidP="004C233D">
            <w:pPr>
              <w:pStyle w:val="ListParagraph"/>
              <w:numPr>
                <w:ilvl w:val="0"/>
                <w:numId w:val="21"/>
              </w:numPr>
              <w:spacing w:after="60" w:line="252" w:lineRule="auto"/>
              <w:ind w:left="742"/>
              <w:rPr>
                <w:rFonts w:cs="Arial"/>
                <w:i/>
                <w:sz w:val="16"/>
                <w:szCs w:val="16"/>
              </w:rPr>
            </w:pPr>
            <w:r w:rsidRPr="00B05373">
              <w:rPr>
                <w:rFonts w:ascii="Arial" w:hAnsi="Arial" w:cs="Arial"/>
                <w:i/>
                <w:sz w:val="16"/>
                <w:szCs w:val="16"/>
              </w:rPr>
              <w:t>If there are legal persons as shareholder</w:t>
            </w:r>
            <w:r w:rsidR="00906D9F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="003A44F0" w:rsidRPr="00906D9F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t xml:space="preserve"> </w:t>
            </w:r>
            <w:r w:rsidRPr="00906D9F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t>[2]</w:t>
            </w:r>
            <w:r w:rsidRPr="00B05373">
              <w:rPr>
                <w:rFonts w:ascii="Arial" w:hAnsi="Arial" w:cs="Arial"/>
                <w:i/>
                <w:sz w:val="16"/>
                <w:szCs w:val="16"/>
              </w:rPr>
              <w:t>, please provide also a graph describing the different ownership layers/chain of control until the ultimate owners.</w:t>
            </w:r>
          </w:p>
          <w:p w14:paraId="00DC6112" w14:textId="24616290" w:rsidR="00EA2816" w:rsidRPr="00B7636B" w:rsidRDefault="00574619" w:rsidP="00EA2816">
            <w:pPr>
              <w:pStyle w:val="ListParagraph"/>
              <w:spacing w:after="60" w:line="252" w:lineRule="auto"/>
              <w:ind w:left="0"/>
              <w:contextualSpacing w:val="0"/>
              <w:jc w:val="both"/>
              <w:rPr>
                <w:rFonts w:eastAsia="Calibri" w:cs="Arial"/>
                <w:i/>
                <w:sz w:val="16"/>
                <w:szCs w:val="16"/>
              </w:rPr>
            </w:pPr>
            <w:r w:rsidRPr="00CC711B">
              <w:rPr>
                <w:rFonts w:cs="Arial"/>
                <w:noProof/>
                <w:sz w:val="18"/>
                <w:lang w:eastAsia="en-GB"/>
              </w:rPr>
              <w:drawing>
                <wp:inline distT="0" distB="0" distL="0" distR="0" wp14:anchorId="5FFA221C" wp14:editId="19FB674A">
                  <wp:extent cx="130810" cy="13081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>The supporting document</w:t>
            </w:r>
            <w:r w:rsidR="00EA2816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EA2816">
              <w:rPr>
                <w:rFonts w:ascii="Arial" w:hAnsi="Arial" w:cs="Arial"/>
                <w:i/>
                <w:sz w:val="16"/>
                <w:szCs w:val="16"/>
              </w:rPr>
              <w:t xml:space="preserve">must show </w:t>
            </w:r>
            <w:r w:rsidR="00EA2816" w:rsidRPr="00F92CDE">
              <w:rPr>
                <w:rFonts w:ascii="Arial" w:hAnsi="Arial" w:cs="Arial"/>
                <w:i/>
                <w:sz w:val="16"/>
                <w:szCs w:val="16"/>
              </w:rPr>
              <w:t>the complete</w:t>
            </w:r>
            <w:r w:rsidR="00EA2816" w:rsidRPr="00F92CD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A2816" w:rsidRPr="00F92CDE">
              <w:rPr>
                <w:rFonts w:ascii="Arial" w:hAnsi="Arial" w:cs="Arial"/>
                <w:i/>
                <w:sz w:val="16"/>
                <w:szCs w:val="16"/>
              </w:rPr>
              <w:t>ownership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 xml:space="preserve"> structure</w:t>
            </w:r>
            <w:r w:rsidR="00EA2816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 xml:space="preserve"> for the entity and 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all </w:t>
            </w:r>
            <w:r w:rsidR="00EA2816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its 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layers of ownership, up to the ultimate owners and should reflect the situation </w:t>
            </w:r>
            <w:proofErr w:type="gramStart"/>
            <w:r w:rsidR="00EA2816">
              <w:rPr>
                <w:rFonts w:ascii="Arial" w:hAnsi="Arial" w:cs="Arial"/>
                <w:i/>
                <w:sz w:val="16"/>
                <w:szCs w:val="16"/>
                <w:lang w:val="en-IE"/>
              </w:rPr>
              <w:t>at the moment</w:t>
            </w:r>
            <w:proofErr w:type="gramEnd"/>
            <w:r w:rsidR="00EA2816" w:rsidRPr="00B7636B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 you sign this declaration. </w:t>
            </w:r>
          </w:p>
          <w:p w14:paraId="01CC5F45" w14:textId="77777777" w:rsidR="00ED3BCE" w:rsidRPr="00ED3BCE" w:rsidRDefault="00ED3BCE" w:rsidP="00ED3BCE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</w:p>
          <w:p w14:paraId="357D3B27" w14:textId="0C6E42C6" w:rsidR="00B7636B" w:rsidRPr="00FB7473" w:rsidRDefault="00B7636B" w:rsidP="009839BF">
            <w:pPr>
              <w:spacing w:after="60"/>
              <w:ind w:left="458" w:hanging="458"/>
              <w:rPr>
                <w:rFonts w:cs="Arial"/>
                <w:i/>
                <w:sz w:val="14"/>
                <w:szCs w:val="14"/>
                <w:lang w:val="en-IE"/>
              </w:rPr>
            </w:pPr>
            <w:r w:rsidRPr="00FB7473">
              <w:rPr>
                <w:rStyle w:val="FootnoteReference"/>
                <w:rFonts w:cs="Arial"/>
                <w:i/>
                <w:sz w:val="14"/>
                <w:szCs w:val="14"/>
                <w:lang w:val="en-GB"/>
              </w:rPr>
              <w:t>[1]</w:t>
            </w:r>
            <w:r w:rsidRPr="00FB7473">
              <w:rPr>
                <w:rFonts w:cs="Arial"/>
                <w:i/>
                <w:sz w:val="14"/>
                <w:szCs w:val="14"/>
                <w:lang w:val="en-GB"/>
              </w:rPr>
              <w:t xml:space="preserve">      </w:t>
            </w:r>
            <w:r w:rsidRPr="00FB7473">
              <w:rPr>
                <w:rFonts w:cs="Arial"/>
                <w:i/>
                <w:sz w:val="14"/>
                <w:szCs w:val="14"/>
                <w:lang w:val="en-IE"/>
              </w:rPr>
              <w:t>This includes voting agreements between shareholders that would together have more than 5% of the voting rights or 5% of the capital.</w:t>
            </w:r>
          </w:p>
          <w:p w14:paraId="27FC47CF" w14:textId="65C30E3A" w:rsidR="00B7636B" w:rsidRPr="00CC711B" w:rsidRDefault="00B7636B" w:rsidP="009839BF">
            <w:pPr>
              <w:spacing w:after="60"/>
              <w:ind w:left="458" w:hanging="458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FB7473">
              <w:rPr>
                <w:rStyle w:val="FootnoteReference"/>
                <w:rFonts w:cs="Arial"/>
                <w:i/>
                <w:sz w:val="14"/>
                <w:szCs w:val="14"/>
                <w:lang w:val="en-GB"/>
              </w:rPr>
              <w:t>[2]</w:t>
            </w:r>
            <w:r w:rsidRPr="00FB7473">
              <w:rPr>
                <w:i/>
                <w:sz w:val="14"/>
                <w:szCs w:val="14"/>
                <w:lang w:val="en-GB"/>
              </w:rPr>
              <w:t xml:space="preserve"> </w:t>
            </w:r>
            <w:r w:rsidR="009839BF" w:rsidRPr="00FB7473">
              <w:rPr>
                <w:i/>
                <w:sz w:val="14"/>
                <w:szCs w:val="14"/>
                <w:lang w:val="en-GB"/>
              </w:rPr>
              <w:t xml:space="preserve">      </w:t>
            </w:r>
            <w:r w:rsidRPr="00FB7473">
              <w:rPr>
                <w:rFonts w:cs="Arial"/>
                <w:i/>
                <w:sz w:val="14"/>
                <w:szCs w:val="14"/>
                <w:lang w:val="en-IE"/>
              </w:rPr>
              <w:t>Detaining at least 5% in the capital or at least 5% of the voting rights.</w:t>
            </w:r>
          </w:p>
        </w:tc>
      </w:tr>
      <w:tr w:rsidR="0054238B" w:rsidRPr="005743A5" w14:paraId="1877BC0C" w14:textId="77777777" w:rsidTr="001B6FC3">
        <w:trPr>
          <w:trHeight w:val="235"/>
        </w:trPr>
        <w:tc>
          <w:tcPr>
            <w:tcW w:w="2268" w:type="dxa"/>
            <w:gridSpan w:val="2"/>
            <w:vMerge w:val="restart"/>
            <w:shd w:val="clear" w:color="auto" w:fill="E6E6E6"/>
          </w:tcPr>
          <w:p w14:paraId="4590268F" w14:textId="3B01BEA0" w:rsidR="0054238B" w:rsidRPr="00CC711B" w:rsidRDefault="0091460C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Owner</w:t>
            </w:r>
            <w:r w:rsidR="0054238B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name</w:t>
            </w:r>
          </w:p>
          <w:p w14:paraId="17E55DDB" w14:textId="34DE7505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vMerge w:val="restart"/>
            <w:shd w:val="clear" w:color="auto" w:fill="E6E6E6"/>
          </w:tcPr>
          <w:p w14:paraId="02633DBB" w14:textId="05137D49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Country of </w:t>
            </w:r>
            <w:r w:rsidR="00641602">
              <w:rPr>
                <w:rFonts w:eastAsiaTheme="minorHAnsi" w:cs="Arial"/>
                <w:sz w:val="18"/>
                <w:szCs w:val="16"/>
                <w:lang w:val="en-GB" w:eastAsia="en-US"/>
              </w:rPr>
              <w:t>establishment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/</w:t>
            </w:r>
            <w:r w:rsidRPr="00CC711B">
              <w:rPr>
                <w:rFonts w:eastAsiaTheme="minorHAnsi" w:cs="Arial"/>
                <w:color w:val="808080" w:themeColor="background1" w:themeShade="80"/>
                <w:sz w:val="18"/>
                <w:szCs w:val="16"/>
                <w:lang w:val="en-GB" w:eastAsia="en-US"/>
              </w:rPr>
              <w:t xml:space="preserve"> 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or nationality </w:t>
            </w:r>
          </w:p>
          <w:p w14:paraId="554E5AB2" w14:textId="6DF5DBA5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E6E6E6"/>
          </w:tcPr>
          <w:p w14:paraId="39FA4B16" w14:textId="08772C7A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How is the ownership/control held</w:t>
            </w:r>
          </w:p>
        </w:tc>
        <w:tc>
          <w:tcPr>
            <w:tcW w:w="1985" w:type="dxa"/>
            <w:vMerge w:val="restart"/>
            <w:shd w:val="clear" w:color="auto" w:fill="E6E6E6"/>
          </w:tcPr>
          <w:p w14:paraId="7188C218" w14:textId="28A227A0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Specific rights attached to </w:t>
            </w:r>
            <w:proofErr w:type="gramStart"/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shares</w:t>
            </w:r>
            <w:proofErr w:type="gramEnd"/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  <w:p w14:paraId="521F5E76" w14:textId="7BE6DAF0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54238B" w:rsidRPr="00CC711B" w14:paraId="3E799732" w14:textId="77777777" w:rsidTr="001B6FC3">
        <w:trPr>
          <w:trHeight w:val="234"/>
        </w:trPr>
        <w:tc>
          <w:tcPr>
            <w:tcW w:w="2268" w:type="dxa"/>
            <w:gridSpan w:val="2"/>
            <w:vMerge/>
            <w:shd w:val="clear" w:color="auto" w:fill="E6E6E6"/>
          </w:tcPr>
          <w:p w14:paraId="4475D068" w14:textId="5C5CC988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vMerge/>
            <w:shd w:val="clear" w:color="auto" w:fill="E6E6E6"/>
          </w:tcPr>
          <w:p w14:paraId="76C8FA86" w14:textId="262C34D1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502" w:type="dxa"/>
            <w:shd w:val="clear" w:color="auto" w:fill="E6E6E6"/>
          </w:tcPr>
          <w:p w14:paraId="173FD13B" w14:textId="77777777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by share [%]</w:t>
            </w:r>
          </w:p>
        </w:tc>
        <w:tc>
          <w:tcPr>
            <w:tcW w:w="1191" w:type="dxa"/>
            <w:shd w:val="clear" w:color="auto" w:fill="E6E6E6"/>
          </w:tcPr>
          <w:p w14:paraId="064A834D" w14:textId="77777777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by voting right [%]</w:t>
            </w:r>
          </w:p>
        </w:tc>
        <w:tc>
          <w:tcPr>
            <w:tcW w:w="1985" w:type="dxa"/>
            <w:vMerge/>
            <w:shd w:val="clear" w:color="auto" w:fill="E6E6E6"/>
          </w:tcPr>
          <w:p w14:paraId="739BE3A8" w14:textId="5675B5DC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CC711B" w14:paraId="367F4E25" w14:textId="77777777" w:rsidTr="001B6FC3">
        <w:trPr>
          <w:trHeight w:val="234"/>
        </w:trPr>
        <w:tc>
          <w:tcPr>
            <w:tcW w:w="2268" w:type="dxa"/>
            <w:gridSpan w:val="2"/>
            <w:shd w:val="clear" w:color="auto" w:fill="auto"/>
          </w:tcPr>
          <w:p w14:paraId="59AA3A0C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7281B2E0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4B83761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5A3175C1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CC711B" w14:paraId="1D7CEBFE" w14:textId="77777777" w:rsidTr="001B6FC3">
        <w:trPr>
          <w:trHeight w:val="234"/>
        </w:trPr>
        <w:tc>
          <w:tcPr>
            <w:tcW w:w="2268" w:type="dxa"/>
            <w:gridSpan w:val="2"/>
            <w:shd w:val="clear" w:color="auto" w:fill="auto"/>
          </w:tcPr>
          <w:p w14:paraId="4CE5C3E6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5991BF5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DD251D4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089A2B54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CC711B" w14:paraId="0FB8A47D" w14:textId="77777777" w:rsidTr="001B6FC3">
        <w:trPr>
          <w:trHeight w:val="234"/>
        </w:trPr>
        <w:tc>
          <w:tcPr>
            <w:tcW w:w="2268" w:type="dxa"/>
            <w:gridSpan w:val="2"/>
            <w:shd w:val="clear" w:color="auto" w:fill="auto"/>
          </w:tcPr>
          <w:p w14:paraId="5C7624C5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B6D8DEE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4EAC0AB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6CEE5ED3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4F1EB731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7F30570C" w14:textId="1E0E1063" w:rsidR="0030158A" w:rsidRPr="00CC711B" w:rsidRDefault="000F231D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noProof/>
                <w:sz w:val="18"/>
                <w:szCs w:val="1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46ED0D7" wp14:editId="4B5DA646">
                      <wp:simplePos x="0" y="0"/>
                      <wp:positionH relativeFrom="column">
                        <wp:posOffset>-59043</wp:posOffset>
                      </wp:positionH>
                      <wp:positionV relativeFrom="paragraph">
                        <wp:posOffset>-2396</wp:posOffset>
                      </wp:positionV>
                      <wp:extent cx="5564038" cy="0"/>
                      <wp:effectExtent l="0" t="0" r="368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4038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0A3B69" id="Straight Connector 1" o:spid="_x0000_s1026" style="position:absolute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.2pt" to="433.4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" strokecolor="#a5a5a5 [2092]" strokeweight="1.5pt">
                      <v:stroke joinstyle="miter"/>
                    </v:line>
                  </w:pict>
                </mc:Fallback>
              </mc:AlternateContent>
            </w:r>
            <w:r w:rsidR="0030158A"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Corporate governance</w:t>
            </w:r>
          </w:p>
          <w:p w14:paraId="7C88641D" w14:textId="18B3DB8C" w:rsidR="0030158A" w:rsidRPr="00CC711B" w:rsidRDefault="0030158A" w:rsidP="00EC4A6A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Describe briefly:</w:t>
            </w:r>
          </w:p>
          <w:p w14:paraId="17759703" w14:textId="73F8C0C1" w:rsidR="0030158A" w:rsidRPr="00CC711B" w:rsidRDefault="0030158A" w:rsidP="00AB4310">
            <w:pPr>
              <w:pStyle w:val="ListParagraph"/>
              <w:numPr>
                <w:ilvl w:val="0"/>
                <w:numId w:val="11"/>
              </w:numPr>
              <w:spacing w:after="60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CC711B">
              <w:rPr>
                <w:rFonts w:ascii="Arial" w:hAnsi="Arial" w:cs="Arial"/>
                <w:i/>
                <w:sz w:val="16"/>
                <w:szCs w:val="16"/>
              </w:rPr>
              <w:t>the decision-making bodies</w:t>
            </w:r>
            <w:r w:rsidR="00AB4310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CC711B">
              <w:rPr>
                <w:rFonts w:ascii="Arial" w:hAnsi="Arial" w:cs="Arial"/>
                <w:i/>
                <w:sz w:val="16"/>
                <w:szCs w:val="16"/>
              </w:rPr>
              <w:t>their composition</w:t>
            </w:r>
            <w:r w:rsidR="00AB431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AB4310" w:rsidRPr="00AB4310">
              <w:rPr>
                <w:rFonts w:ascii="Arial" w:hAnsi="Arial" w:cs="Arial"/>
                <w:i/>
                <w:sz w:val="16"/>
                <w:szCs w:val="16"/>
              </w:rPr>
              <w:t>as well as their nationality or place of establishment (where applicable</w:t>
            </w:r>
            <w:proofErr w:type="gramStart"/>
            <w:r w:rsidR="00AB4310" w:rsidRPr="00AB4310">
              <w:rPr>
                <w:rFonts w:ascii="Arial" w:hAnsi="Arial" w:cs="Arial"/>
                <w:i/>
                <w:sz w:val="16"/>
                <w:szCs w:val="16"/>
              </w:rPr>
              <w:t>);</w:t>
            </w:r>
            <w:proofErr w:type="gramEnd"/>
          </w:p>
          <w:p w14:paraId="152F05EA" w14:textId="64214B5B" w:rsidR="0030158A" w:rsidRPr="00CC711B" w:rsidRDefault="0030158A" w:rsidP="00EC4A6A">
            <w:pPr>
              <w:pStyle w:val="ListParagraph"/>
              <w:numPr>
                <w:ilvl w:val="0"/>
                <w:numId w:val="11"/>
              </w:numPr>
              <w:spacing w:after="6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C711B">
              <w:rPr>
                <w:rFonts w:ascii="Arial" w:hAnsi="Arial" w:cs="Arial"/>
                <w:i/>
                <w:sz w:val="16"/>
                <w:szCs w:val="16"/>
              </w:rPr>
              <w:t xml:space="preserve">the rules regarding election, appointment, nomination or tenure of members of the decision-making bodies or other management </w:t>
            </w:r>
            <w:proofErr w:type="gramStart"/>
            <w:r w:rsidRPr="00CC711B">
              <w:rPr>
                <w:rFonts w:ascii="Arial" w:hAnsi="Arial" w:cs="Arial"/>
                <w:i/>
                <w:sz w:val="16"/>
                <w:szCs w:val="16"/>
              </w:rPr>
              <w:t>positions</w:t>
            </w:r>
            <w:r w:rsidR="007E3948">
              <w:rPr>
                <w:rFonts w:ascii="Arial" w:hAnsi="Arial" w:cs="Arial"/>
                <w:i/>
                <w:sz w:val="16"/>
                <w:szCs w:val="16"/>
              </w:rPr>
              <w:t>;</w:t>
            </w:r>
            <w:proofErr w:type="gramEnd"/>
            <w:r w:rsidRPr="00CC711B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4802A1D9" w14:textId="4DFF6950" w:rsidR="0030158A" w:rsidRPr="008B47C9" w:rsidRDefault="0030158A" w:rsidP="00EC4A6A">
            <w:pPr>
              <w:pStyle w:val="ListParagraph"/>
              <w:numPr>
                <w:ilvl w:val="0"/>
                <w:numId w:val="11"/>
              </w:numPr>
              <w:spacing w:after="60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6"/>
                <w:szCs w:val="18"/>
              </w:rPr>
            </w:pPr>
            <w:r w:rsidRPr="00CC711B">
              <w:rPr>
                <w:rFonts w:ascii="Arial" w:hAnsi="Arial" w:cs="Arial"/>
                <w:i/>
                <w:sz w:val="16"/>
                <w:szCs w:val="16"/>
              </w:rPr>
              <w:t>the decision-making procedures, including information regarding the required majority and/or quorum needed for decisions.</w:t>
            </w:r>
          </w:p>
          <w:p w14:paraId="581AF9CD" w14:textId="45DB2CC0" w:rsidR="00DA2AFD" w:rsidRDefault="00DA2AFD" w:rsidP="008B47C9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/>
              </w:rPr>
            </w:pPr>
            <w:r>
              <w:rPr>
                <w:i/>
                <w:sz w:val="16"/>
                <w:szCs w:val="16"/>
                <w:lang w:val="en-GB"/>
              </w:rPr>
              <w:t xml:space="preserve">Supporting documents: </w:t>
            </w:r>
            <w:r w:rsidR="00574619">
              <w:rPr>
                <w:i/>
                <w:sz w:val="16"/>
                <w:szCs w:val="16"/>
                <w:lang w:val="en-GB"/>
              </w:rPr>
              <w:t xml:space="preserve">Documents establishing/describing </w:t>
            </w:r>
            <w:r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the </w:t>
            </w:r>
            <w:r w:rsidR="00574619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decision-making bodies, rules regarding election, appointment, nomination or tenure, </w:t>
            </w:r>
            <w:r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decision-making procedures within the legal entity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</w:t>
            </w:r>
            <w:proofErr w:type="gramStart"/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e.g.</w:t>
            </w:r>
            <w:proofErr w:type="gramEnd"/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a</w:t>
            </w:r>
            <w:r w:rsidR="00574619"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rticles of association </w:t>
            </w:r>
            <w:r w:rsidR="009D20FB" w:rsidRP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bylaws,</w:t>
            </w:r>
            <w:r w:rsidR="00840542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D20FB" w:rsidRP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reports</w:t>
            </w:r>
            <w:r w:rsidR="00E9394D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D20FB" w:rsidRP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on corporate governance, etc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).</w:t>
            </w:r>
            <w:r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 </w:t>
            </w:r>
          </w:p>
          <w:p w14:paraId="36B9C714" w14:textId="77777777" w:rsidR="00F65DF3" w:rsidRPr="008B47C9" w:rsidRDefault="00F65DF3" w:rsidP="00F65DF3">
            <w:pPr>
              <w:spacing w:after="60"/>
              <w:rPr>
                <w:rFonts w:cs="Arial"/>
                <w:i/>
                <w:color w:val="595959" w:themeColor="text1" w:themeTint="A6"/>
                <w:sz w:val="16"/>
                <w:szCs w:val="16"/>
                <w:lang w:val="en-GB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You can refer to specific sections of </w:t>
            </w:r>
            <w:r>
              <w:rPr>
                <w:rFonts w:eastAsiaTheme="minorHAnsi" w:cs="Arial"/>
                <w:i/>
                <w:sz w:val="16"/>
                <w:szCs w:val="16"/>
                <w:lang w:val="en-GB"/>
              </w:rPr>
              <w:t>your</w:t>
            </w:r>
            <w:r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 supporting documents.</w:t>
            </w:r>
          </w:p>
          <w:p w14:paraId="2807D262" w14:textId="276E1D80" w:rsidR="0030158A" w:rsidRPr="00906D9F" w:rsidRDefault="00756E9C" w:rsidP="00906D9F">
            <w:pPr>
              <w:spacing w:after="120"/>
              <w:rPr>
                <w:rFonts w:eastAsiaTheme="minorHAnsi" w:cs="Arial"/>
                <w:i/>
                <w:sz w:val="16"/>
                <w:szCs w:val="16"/>
                <w:lang w:val="en-GB"/>
              </w:rPr>
            </w:pPr>
            <w:r>
              <w:pict w14:anchorId="5CAF0D9D">
                <v:shape id="_x0000_i1028" type="#_x0000_t75" style="width:9.4pt;height:9.4pt;visibility:visible;mso-wrap-style:square">
                  <v:imagedata r:id="rId11" o:title=""/>
                </v:shape>
              </w:pict>
            </w:r>
            <w:r w:rsidR="00DA2AFD">
              <w:rPr>
                <w:i/>
                <w:sz w:val="16"/>
                <w:szCs w:val="16"/>
                <w:lang w:val="en-GB"/>
              </w:rPr>
              <w:t xml:space="preserve"> </w:t>
            </w:r>
            <w:r w:rsidR="008B47C9" w:rsidRPr="008B47C9">
              <w:rPr>
                <w:i/>
                <w:sz w:val="16"/>
                <w:szCs w:val="16"/>
                <w:lang w:val="en-GB"/>
              </w:rPr>
              <w:t>The same documents and information should be provided for each intermediate legal entity holding directly or indirectly 5% or more of the capital or voting rights, up to the ultimate owners of all the layers involved.</w:t>
            </w:r>
            <w:r w:rsidR="00574619"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 </w:t>
            </w:r>
          </w:p>
        </w:tc>
      </w:tr>
      <w:tr w:rsidR="0030158A" w:rsidRPr="00DB4343" w14:paraId="47C00CD1" w14:textId="77777777" w:rsidTr="0054238B">
        <w:tc>
          <w:tcPr>
            <w:tcW w:w="8789" w:type="dxa"/>
            <w:gridSpan w:val="6"/>
            <w:shd w:val="clear" w:color="auto" w:fill="auto"/>
            <w:hideMark/>
          </w:tcPr>
          <w:p w14:paraId="0B9151DF" w14:textId="77777777" w:rsidR="006A5BA5" w:rsidRPr="003E07F1" w:rsidRDefault="006A5BA5" w:rsidP="006A5BA5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lastRenderedPageBreak/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6866B87A" w14:textId="77777777" w:rsidR="0030158A" w:rsidRPr="00CC711B" w:rsidRDefault="0030158A" w:rsidP="00EC4A6A">
            <w:pPr>
              <w:spacing w:before="120" w:after="120"/>
              <w:rPr>
                <w:rFonts w:cs="Arial"/>
                <w:color w:val="BFBFBF" w:themeColor="background1" w:themeShade="BF"/>
                <w:sz w:val="18"/>
                <w:lang w:val="en-GB"/>
              </w:rPr>
            </w:pPr>
          </w:p>
        </w:tc>
      </w:tr>
      <w:tr w:rsidR="0030158A" w:rsidRPr="00CC711B" w14:paraId="096228E5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B543AD8" w14:textId="48DA7045" w:rsidR="0030158A" w:rsidRPr="00CC711B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Control</w:t>
            </w:r>
          </w:p>
        </w:tc>
      </w:tr>
      <w:tr w:rsidR="0030158A" w:rsidRPr="00756E9C" w14:paraId="22A18BA0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5C7840E" w14:textId="4DC39B20" w:rsidR="0030158A" w:rsidRPr="00CC711B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 xml:space="preserve">Commercial links conferring </w:t>
            </w:r>
            <w:proofErr w:type="gramStart"/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control</w:t>
            </w:r>
            <w:proofErr w:type="gramEnd"/>
          </w:p>
          <w:p w14:paraId="1CC9B890" w14:textId="0318D5CA" w:rsidR="00906D9F" w:rsidRDefault="00667485" w:rsidP="001B38D9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List </w:t>
            </w:r>
            <w:r w:rsidR="0030158A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individuals </w:t>
            </w:r>
            <w:r w:rsidR="0064709D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or</w:t>
            </w:r>
            <w:r w:rsidR="0064709D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CB0768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legal entities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with whom you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06D9F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(or your </w:t>
            </w:r>
            <w:r w:rsidR="00906D9F" w:rsidRPr="00DF216B">
              <w:rPr>
                <w:rFonts w:eastAsia="Calibri" w:cs="Arial"/>
                <w:i/>
                <w:sz w:val="16"/>
                <w:szCs w:val="16"/>
                <w:lang w:val="en-GB"/>
              </w:rPr>
              <w:t>owners, including intermediate layers until the ultimate owners)</w:t>
            </w:r>
            <w:r w:rsidR="00906D9F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have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a 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commercial relationship 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that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(1) lead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to a similar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level of 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control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on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management and resources as 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the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ownership of shares or assets and (2)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is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of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very long duration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</w:t>
            </w:r>
            <w:proofErr w:type="gramStart"/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e.g.</w:t>
            </w:r>
            <w:proofErr w:type="gramEnd"/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very important </w:t>
            </w:r>
            <w:r w:rsidR="0030158A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long-term supply agreements or credits provided by suppliers/customers, coupled with structural links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)</w:t>
            </w:r>
            <w:r w:rsidR="0030158A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.</w:t>
            </w:r>
            <w:r w:rsidR="00051325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</w:p>
          <w:p w14:paraId="034FACB7" w14:textId="547422A4" w:rsidR="00574619" w:rsidRPr="00CC711B" w:rsidRDefault="00574619" w:rsidP="004A419B">
            <w:pPr>
              <w:spacing w:after="120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ents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:</w:t>
            </w:r>
            <w:r w:rsidR="0080527A"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 cooperation agreements with </w:t>
            </w:r>
            <w:r w:rsidR="0080527A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the </w:t>
            </w:r>
            <w:r w:rsidR="0080527A"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>customer or supplier</w:t>
            </w:r>
            <w:r w:rsidR="0080527A">
              <w:rPr>
                <w:rFonts w:cs="Arial"/>
                <w:bCs/>
                <w:i/>
                <w:sz w:val="16"/>
                <w:szCs w:val="16"/>
                <w:lang w:val="en-US"/>
              </w:rPr>
              <w:t>, etc</w:t>
            </w:r>
            <w:r w:rsidR="00182F9D">
              <w:rPr>
                <w:rFonts w:cs="Arial"/>
                <w:bCs/>
                <w:i/>
                <w:sz w:val="16"/>
                <w:szCs w:val="16"/>
                <w:lang w:val="en-US"/>
              </w:rPr>
              <w:t>.</w:t>
            </w:r>
            <w:r w:rsidR="0080527A"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 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</w:p>
        </w:tc>
      </w:tr>
      <w:tr w:rsidR="0030158A" w:rsidRPr="00CC711B" w14:paraId="1E767778" w14:textId="77777777" w:rsidTr="001B6FC3">
        <w:tc>
          <w:tcPr>
            <w:tcW w:w="2268" w:type="dxa"/>
            <w:gridSpan w:val="2"/>
            <w:shd w:val="clear" w:color="auto" w:fill="E6E6E6"/>
          </w:tcPr>
          <w:p w14:paraId="2A7633DF" w14:textId="7E4062DD" w:rsidR="0030158A" w:rsidRPr="00CC711B" w:rsidRDefault="00ED3BCE" w:rsidP="00ED3BCE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N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ame</w:t>
            </w:r>
          </w:p>
        </w:tc>
        <w:tc>
          <w:tcPr>
            <w:tcW w:w="1843" w:type="dxa"/>
            <w:shd w:val="clear" w:color="auto" w:fill="E6E6E6"/>
          </w:tcPr>
          <w:p w14:paraId="13B0CC14" w14:textId="2BBFE7AB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Country of </w:t>
            </w:r>
            <w:r w:rsidR="00641602">
              <w:rPr>
                <w:rFonts w:eastAsiaTheme="minorHAnsi" w:cs="Arial"/>
                <w:sz w:val="18"/>
                <w:szCs w:val="16"/>
                <w:lang w:val="en-GB" w:eastAsia="en-US"/>
              </w:rPr>
              <w:t>establishment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/</w:t>
            </w:r>
            <w:r w:rsidRPr="00CC711B">
              <w:rPr>
                <w:rFonts w:eastAsiaTheme="minorHAnsi" w:cs="Arial"/>
                <w:color w:val="808080" w:themeColor="background1" w:themeShade="80"/>
                <w:sz w:val="18"/>
                <w:szCs w:val="16"/>
                <w:lang w:val="en-GB" w:eastAsia="en-US"/>
              </w:rPr>
              <w:t xml:space="preserve"> 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or nationality </w:t>
            </w:r>
          </w:p>
        </w:tc>
        <w:tc>
          <w:tcPr>
            <w:tcW w:w="2693" w:type="dxa"/>
            <w:gridSpan w:val="2"/>
            <w:shd w:val="clear" w:color="auto" w:fill="E6E6E6"/>
          </w:tcPr>
          <w:p w14:paraId="34637224" w14:textId="19CCD9F6" w:rsidR="0054238B" w:rsidRPr="00CC711B" w:rsidRDefault="0064709D" w:rsidP="0054238B">
            <w:pPr>
              <w:spacing w:before="120" w:after="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Commercial l</w:t>
            </w:r>
            <w:r w:rsidR="00ED3BCE">
              <w:rPr>
                <w:rFonts w:eastAsiaTheme="minorHAnsi" w:cs="Arial"/>
                <w:sz w:val="18"/>
                <w:szCs w:val="16"/>
                <w:lang w:val="en-GB" w:eastAsia="en-US"/>
              </w:rPr>
              <w:t>ink</w:t>
            </w:r>
            <w:r w:rsidR="00ED3BCE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type</w:t>
            </w:r>
          </w:p>
          <w:p w14:paraId="0091DB7C" w14:textId="29D03A90" w:rsidR="0030158A" w:rsidRPr="00CC711B" w:rsidRDefault="0054238B" w:rsidP="00ED3BCE">
            <w:pPr>
              <w:spacing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(Supplier, customer, etc…)</w:t>
            </w:r>
          </w:p>
        </w:tc>
        <w:tc>
          <w:tcPr>
            <w:tcW w:w="1985" w:type="dxa"/>
            <w:shd w:val="clear" w:color="auto" w:fill="E6E6E6"/>
          </w:tcPr>
          <w:p w14:paraId="769DCAB5" w14:textId="77777777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Indicative amount</w:t>
            </w:r>
          </w:p>
        </w:tc>
      </w:tr>
      <w:tr w:rsidR="0064709D" w:rsidRPr="00CC711B" w14:paraId="30D91A80" w14:textId="77777777" w:rsidTr="001B6FC3">
        <w:tc>
          <w:tcPr>
            <w:tcW w:w="2268" w:type="dxa"/>
            <w:gridSpan w:val="2"/>
            <w:shd w:val="clear" w:color="auto" w:fill="auto"/>
          </w:tcPr>
          <w:p w14:paraId="511164F5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35AD962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6F5237ED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1D20365" w14:textId="129AA0A4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3DBCC27D" w14:textId="77777777" w:rsidTr="001B6FC3">
        <w:tc>
          <w:tcPr>
            <w:tcW w:w="2268" w:type="dxa"/>
            <w:gridSpan w:val="2"/>
            <w:shd w:val="clear" w:color="auto" w:fill="auto"/>
          </w:tcPr>
          <w:p w14:paraId="41342A3E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945720E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48353B48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13DA6E0E" w14:textId="69FA44F4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35D7360C" w14:textId="77777777" w:rsidTr="001B6FC3">
        <w:tc>
          <w:tcPr>
            <w:tcW w:w="2268" w:type="dxa"/>
            <w:gridSpan w:val="2"/>
            <w:shd w:val="clear" w:color="auto" w:fill="auto"/>
          </w:tcPr>
          <w:p w14:paraId="316288C4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C259415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38AEAB0B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0D7E001E" w14:textId="22D3C613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2977916A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C413836" w14:textId="77777777" w:rsidR="0030158A" w:rsidRPr="00EC449A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EC449A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 xml:space="preserve">Financial links conferring </w:t>
            </w:r>
            <w:proofErr w:type="gramStart"/>
            <w:r w:rsidRPr="00EC449A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control</w:t>
            </w:r>
            <w:proofErr w:type="gramEnd"/>
          </w:p>
          <w:p w14:paraId="1B36028F" w14:textId="6A0EF773" w:rsidR="00A94D0A" w:rsidRPr="00F92CDE" w:rsidRDefault="00A94D0A" w:rsidP="0080527A">
            <w:pPr>
              <w:spacing w:before="120"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F92CDE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List individuals or legal entities (including controlling shareholders/owners) from whom you (or your </w:t>
            </w:r>
            <w:r w:rsidRPr="00F92CDE">
              <w:rPr>
                <w:rFonts w:eastAsia="Calibri" w:cs="Arial"/>
                <w:i/>
                <w:sz w:val="16"/>
                <w:szCs w:val="16"/>
                <w:lang w:val="en-GB"/>
              </w:rPr>
              <w:t>owners)</w:t>
            </w:r>
            <w:r w:rsidRPr="00F92CDE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are financially dependent in a way that could allow them to obtain concessions in strategic business areas.</w:t>
            </w:r>
          </w:p>
          <w:p w14:paraId="0D163EE5" w14:textId="74AE3628" w:rsidR="0080527A" w:rsidRPr="00CC711B" w:rsidRDefault="0080527A" w:rsidP="0080527A">
            <w:pPr>
              <w:spacing w:after="120"/>
              <w:rPr>
                <w:rFonts w:eastAsiaTheme="minorHAnsi" w:cs="Arial"/>
                <w:i/>
                <w:sz w:val="18"/>
                <w:szCs w:val="18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documents:</w:t>
            </w:r>
            <w:r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 loan documents, by-laws, </w:t>
            </w:r>
            <w:r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documents showing the link; </w:t>
            </w:r>
            <w:r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>etc.</w:t>
            </w:r>
          </w:p>
        </w:tc>
      </w:tr>
      <w:tr w:rsidR="0030158A" w:rsidRPr="00CC711B" w14:paraId="70996C8C" w14:textId="77777777" w:rsidTr="001B6FC3">
        <w:tc>
          <w:tcPr>
            <w:tcW w:w="2268" w:type="dxa"/>
            <w:gridSpan w:val="2"/>
            <w:shd w:val="clear" w:color="auto" w:fill="E6E6E6"/>
          </w:tcPr>
          <w:p w14:paraId="6B124827" w14:textId="5E1F452B" w:rsidR="0030158A" w:rsidRPr="00CC711B" w:rsidRDefault="00ED3BCE" w:rsidP="00ED3BCE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N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ame</w:t>
            </w:r>
          </w:p>
        </w:tc>
        <w:tc>
          <w:tcPr>
            <w:tcW w:w="1843" w:type="dxa"/>
            <w:shd w:val="clear" w:color="auto" w:fill="E6E6E6"/>
          </w:tcPr>
          <w:p w14:paraId="3766E64C" w14:textId="547DE6F5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Country of </w:t>
            </w:r>
            <w:r w:rsidR="00641602">
              <w:rPr>
                <w:rFonts w:eastAsiaTheme="minorHAnsi" w:cs="Arial"/>
                <w:sz w:val="18"/>
                <w:szCs w:val="16"/>
                <w:lang w:val="en-GB" w:eastAsia="en-US"/>
              </w:rPr>
              <w:t>establishment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/</w:t>
            </w:r>
            <w:r w:rsidRPr="00CC711B">
              <w:rPr>
                <w:rFonts w:eastAsiaTheme="minorHAnsi" w:cs="Arial"/>
                <w:color w:val="808080" w:themeColor="background1" w:themeShade="80"/>
                <w:sz w:val="18"/>
                <w:szCs w:val="16"/>
                <w:lang w:val="en-GB" w:eastAsia="en-US"/>
              </w:rPr>
              <w:t xml:space="preserve"> 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or nationality </w:t>
            </w:r>
          </w:p>
        </w:tc>
        <w:tc>
          <w:tcPr>
            <w:tcW w:w="2693" w:type="dxa"/>
            <w:gridSpan w:val="2"/>
            <w:shd w:val="clear" w:color="auto" w:fill="E6E6E6"/>
          </w:tcPr>
          <w:p w14:paraId="019DBB45" w14:textId="4B5C0452" w:rsidR="0030158A" w:rsidRPr="00CC711B" w:rsidRDefault="0064709D" w:rsidP="00EC4A6A">
            <w:pPr>
              <w:spacing w:before="120" w:after="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Financial l</w:t>
            </w:r>
            <w:r w:rsidR="00ED3BCE">
              <w:rPr>
                <w:rFonts w:eastAsiaTheme="minorHAnsi" w:cs="Arial"/>
                <w:sz w:val="18"/>
                <w:szCs w:val="16"/>
                <w:lang w:val="en-GB" w:eastAsia="en-US"/>
              </w:rPr>
              <w:t>ink</w:t>
            </w:r>
            <w:r w:rsidR="00ED3BCE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type</w:t>
            </w:r>
          </w:p>
          <w:p w14:paraId="1B25E863" w14:textId="45D30C2E" w:rsidR="0030158A" w:rsidRPr="00CC711B" w:rsidRDefault="0030158A" w:rsidP="00EC4A6A">
            <w:pPr>
              <w:spacing w:after="120"/>
              <w:jc w:val="center"/>
              <w:rPr>
                <w:rFonts w:eastAsiaTheme="minorHAnsi" w:cs="Arial"/>
                <w:i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E6E6E6"/>
          </w:tcPr>
          <w:p w14:paraId="1850D8CA" w14:textId="77777777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Indicative amount</w:t>
            </w:r>
          </w:p>
        </w:tc>
      </w:tr>
      <w:tr w:rsidR="0064709D" w:rsidRPr="00CC711B" w14:paraId="41F3CD02" w14:textId="77777777" w:rsidTr="001B6FC3">
        <w:tc>
          <w:tcPr>
            <w:tcW w:w="2268" w:type="dxa"/>
            <w:gridSpan w:val="2"/>
            <w:shd w:val="clear" w:color="auto" w:fill="auto"/>
          </w:tcPr>
          <w:p w14:paraId="4CD164E9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819175D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15A200A9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8E63108" w14:textId="476019FA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1BCB356E" w14:textId="77777777" w:rsidTr="001B6FC3">
        <w:tc>
          <w:tcPr>
            <w:tcW w:w="2268" w:type="dxa"/>
            <w:gridSpan w:val="2"/>
            <w:shd w:val="clear" w:color="auto" w:fill="auto"/>
          </w:tcPr>
          <w:p w14:paraId="2E3EC70B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966B302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33EE2E8A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10C9C0B" w14:textId="1A0433AA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2D95E7E7" w14:textId="77777777" w:rsidTr="001B6FC3">
        <w:tc>
          <w:tcPr>
            <w:tcW w:w="2268" w:type="dxa"/>
            <w:gridSpan w:val="2"/>
            <w:shd w:val="clear" w:color="auto" w:fill="auto"/>
          </w:tcPr>
          <w:p w14:paraId="65287F08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D9E3B6F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1A5AEFE3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5DCD71DC" w14:textId="7D37EA6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213A2639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6AEE60BB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  <w:t>Other sources of control</w:t>
            </w:r>
          </w:p>
          <w:p w14:paraId="279354F8" w14:textId="73561B08" w:rsidR="0030158A" w:rsidRDefault="0030158A" w:rsidP="0080527A">
            <w:pPr>
              <w:spacing w:before="120"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Indicate if there is any other mean, process or link ultimately conferring </w:t>
            </w:r>
            <w:r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control to a</w:t>
            </w:r>
            <w:r w:rsidR="0080527A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nother</w:t>
            </w:r>
            <w:r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country entity</w:t>
            </w:r>
            <w:r w:rsidR="0080527A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(similar level of control on management and resources as the ownership of shares or assets</w:t>
            </w:r>
            <w:r w:rsidR="00A40D3E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and of long duration</w:t>
            </w:r>
            <w:r w:rsidR="0080527A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)</w:t>
            </w:r>
            <w:r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.</w:t>
            </w:r>
          </w:p>
          <w:p w14:paraId="5601E1A4" w14:textId="65762CC2" w:rsidR="0080527A" w:rsidRPr="00CC711B" w:rsidRDefault="0080527A" w:rsidP="0080527A">
            <w:pPr>
              <w:spacing w:after="120"/>
              <w:rPr>
                <w:rFonts w:eastAsiaTheme="minorHAnsi" w:cs="Arial"/>
                <w:szCs w:val="18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documents: documents showing the control</w:t>
            </w:r>
          </w:p>
        </w:tc>
      </w:tr>
      <w:tr w:rsidR="0030158A" w:rsidRPr="00DB4343" w14:paraId="7B3EB001" w14:textId="77777777" w:rsidTr="0054238B">
        <w:trPr>
          <w:trHeight w:val="814"/>
        </w:trPr>
        <w:tc>
          <w:tcPr>
            <w:tcW w:w="8789" w:type="dxa"/>
            <w:gridSpan w:val="6"/>
            <w:shd w:val="clear" w:color="auto" w:fill="auto"/>
          </w:tcPr>
          <w:p w14:paraId="47BF476B" w14:textId="77777777" w:rsidR="006A5BA5" w:rsidRPr="003E07F1" w:rsidRDefault="006A5BA5" w:rsidP="006A5BA5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4ED923C9" w14:textId="77777777" w:rsidR="0030158A" w:rsidRPr="004314F5" w:rsidRDefault="0030158A" w:rsidP="00EC4A6A">
            <w:pPr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CC711B" w:rsidRPr="005743A5" w14:paraId="6480532D" w14:textId="77777777" w:rsidTr="001B6FC3">
        <w:tc>
          <w:tcPr>
            <w:tcW w:w="939" w:type="dxa"/>
            <w:tcBorders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39A5E0E8" w14:textId="12ACD633" w:rsidR="00CC711B" w:rsidRPr="00CC711B" w:rsidRDefault="00254177" w:rsidP="00D839EA">
            <w:pPr>
              <w:spacing w:before="120" w:after="60"/>
              <w:ind w:left="720"/>
              <w:rPr>
                <w:rFonts w:eastAsiaTheme="minorHAnsi" w:cs="Arial"/>
                <w:b/>
                <w:lang w:val="en-GB" w:eastAsia="en-US"/>
              </w:rPr>
            </w:pPr>
            <w:r>
              <w:rPr>
                <w:rFonts w:eastAsiaTheme="minorHAnsi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BA20BBE" wp14:editId="4CBBFE03">
                      <wp:simplePos x="0" y="0"/>
                      <wp:positionH relativeFrom="column">
                        <wp:posOffset>130589</wp:posOffset>
                      </wp:positionH>
                      <wp:positionV relativeFrom="paragraph">
                        <wp:posOffset>58392</wp:posOffset>
                      </wp:positionV>
                      <wp:extent cx="155437" cy="143123"/>
                      <wp:effectExtent l="0" t="0" r="1651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37" cy="1431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0B2798" id="Rectangle 2" o:spid="_x0000_s1026" style="position:absolute;margin-left:10.3pt;margin-top:4.6pt;width:12.25pt;height:11.2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7850" w:type="dxa"/>
            <w:gridSpan w:val="5"/>
            <w:tcBorders>
              <w:lef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2BB1F13C" w14:textId="492481F8" w:rsidR="00CC711B" w:rsidRPr="00ED3BCE" w:rsidRDefault="00CC711B" w:rsidP="004F3168">
            <w:pPr>
              <w:spacing w:before="120" w:after="120"/>
              <w:rPr>
                <w:rFonts w:eastAsiaTheme="minorHAnsi" w:cs="Arial"/>
                <w:b/>
                <w:sz w:val="18"/>
                <w:lang w:val="en-GB" w:eastAsia="en-US"/>
              </w:rPr>
            </w:pPr>
            <w:r w:rsidRPr="00ED3BCE">
              <w:rPr>
                <w:rFonts w:eastAsiaTheme="minorHAnsi" w:cs="Arial"/>
                <w:b/>
                <w:sz w:val="18"/>
                <w:lang w:val="en-GB" w:eastAsia="en-US"/>
              </w:rPr>
              <w:t>DECLARATION (control)</w:t>
            </w:r>
          </w:p>
        </w:tc>
      </w:tr>
      <w:tr w:rsidR="00CC711B" w:rsidRPr="00756E9C" w14:paraId="3ADFF455" w14:textId="45D163D5" w:rsidTr="00EC4A6A">
        <w:tc>
          <w:tcPr>
            <w:tcW w:w="8789" w:type="dxa"/>
            <w:gridSpan w:val="6"/>
            <w:shd w:val="clear" w:color="auto" w:fill="D9D9D9" w:themeFill="background1" w:themeFillShade="D9"/>
          </w:tcPr>
          <w:p w14:paraId="6A7AC3A0" w14:textId="77E636EF" w:rsidR="00CC711B" w:rsidRPr="007556F5" w:rsidRDefault="00CC711B" w:rsidP="007556F5">
            <w:pPr>
              <w:spacing w:before="120" w:after="120"/>
              <w:rPr>
                <w:rFonts w:eastAsiaTheme="minorHAnsi" w:cs="Arial"/>
                <w:b/>
                <w:lang w:val="en-GB" w:eastAsia="en-US"/>
              </w:rPr>
            </w:pPr>
            <w:r w:rsidRPr="007556F5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We hereby confirm that:</w:t>
            </w:r>
          </w:p>
          <w:p w14:paraId="27B3D7EE" w14:textId="0EF089D3" w:rsidR="005B7989" w:rsidRPr="007556F5" w:rsidRDefault="005B7989" w:rsidP="007556F5">
            <w:pPr>
              <w:pStyle w:val="ListParagraph"/>
              <w:numPr>
                <w:ilvl w:val="0"/>
                <w:numId w:val="16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our organisation is </w:t>
            </w:r>
            <w:r w:rsidRPr="007556F5">
              <w:rPr>
                <w:rFonts w:ascii="Arial" w:hAnsi="Arial" w:cs="Arial"/>
                <w:b/>
                <w:color w:val="595959" w:themeColor="text1" w:themeTint="A6"/>
                <w:sz w:val="18"/>
                <w:szCs w:val="16"/>
              </w:rPr>
              <w:t>subject to control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by an ineligible country or ineligible country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entity</w:t>
            </w:r>
            <w:proofErr w:type="gramEnd"/>
          </w:p>
          <w:p w14:paraId="02AFC8DD" w14:textId="77777777" w:rsidR="00CC711B" w:rsidRPr="007556F5" w:rsidRDefault="00CC711B" w:rsidP="007556F5">
            <w:pPr>
              <w:pStyle w:val="ListParagraph"/>
              <w:numPr>
                <w:ilvl w:val="0"/>
                <w:numId w:val="16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present declaration is true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sincere</w:t>
            </w:r>
            <w:proofErr w:type="gramEnd"/>
          </w:p>
          <w:p w14:paraId="2CB983CE" w14:textId="77777777" w:rsidR="00CC711B" w:rsidRPr="007556F5" w:rsidRDefault="00CC711B" w:rsidP="007556F5">
            <w:pPr>
              <w:pStyle w:val="ListParagraph"/>
              <w:numPr>
                <w:ilvl w:val="0"/>
                <w:numId w:val="16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information regarding ownership and control is accurate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reliable</w:t>
            </w:r>
            <w:proofErr w:type="gramEnd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</w:t>
            </w:r>
          </w:p>
          <w:p w14:paraId="0CEFCCC8" w14:textId="3A54D180" w:rsidR="00CC711B" w:rsidRPr="00CC711B" w:rsidRDefault="00A40D3E" w:rsidP="007556F5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left="595" w:hanging="357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if needed, w</w:t>
            </w:r>
            <w:r w:rsidR="002654CD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e will provide 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guarantee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to prove compl</w:t>
            </w:r>
            <w:r w:rsidR="00274A80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iance with the 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requirements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set out in the call conditions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.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20"/>
                <w:szCs w:val="18"/>
              </w:rPr>
              <w:t xml:space="preserve"> </w:t>
            </w:r>
          </w:p>
        </w:tc>
      </w:tr>
      <w:tr w:rsidR="00CC711B" w:rsidRPr="005743A5" w14:paraId="2826BA22" w14:textId="58C15DCA" w:rsidTr="001B6FC3">
        <w:tc>
          <w:tcPr>
            <w:tcW w:w="939" w:type="dxa"/>
            <w:tcBorders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A8B96D9" w14:textId="10D1ED2D" w:rsidR="00CC711B" w:rsidRPr="001B6FC3" w:rsidRDefault="00254177" w:rsidP="00CC711B">
            <w:pPr>
              <w:pStyle w:val="Subtitle"/>
              <w:spacing w:after="120"/>
              <w:rPr>
                <w:rFonts w:ascii="Arial" w:hAnsi="Arial" w:cs="Arial"/>
                <w:b/>
                <w:color w:val="595959" w:themeColor="text1" w:themeTint="A6"/>
                <w:lang w:val="en-GB" w:eastAsia="en-US"/>
              </w:rPr>
            </w:pPr>
            <w:r w:rsidRPr="001B6FC3">
              <w:rPr>
                <w:rFonts w:eastAsiaTheme="minorHAnsi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0849217" wp14:editId="00C0B445">
                      <wp:simplePos x="0" y="0"/>
                      <wp:positionH relativeFrom="column">
                        <wp:posOffset>133902</wp:posOffset>
                      </wp:positionH>
                      <wp:positionV relativeFrom="paragraph">
                        <wp:posOffset>55024</wp:posOffset>
                      </wp:positionV>
                      <wp:extent cx="155437" cy="143123"/>
                      <wp:effectExtent l="0" t="0" r="1651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37" cy="1431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73471C" id="Rectangle 4" o:spid="_x0000_s1026" style="position:absolute;margin-left:10.55pt;margin-top:4.35pt;width:12.25pt;height:11.2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7850" w:type="dxa"/>
            <w:gridSpan w:val="5"/>
            <w:tcBorders>
              <w:lef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D37E993" w14:textId="1BE8136C" w:rsidR="00CC711B" w:rsidRPr="00CC711B" w:rsidRDefault="00CC711B" w:rsidP="004F3168">
            <w:pPr>
              <w:pStyle w:val="Subtitle"/>
              <w:spacing w:before="120" w:after="120"/>
              <w:rPr>
                <w:rFonts w:ascii="Arial" w:hAnsi="Arial" w:cs="Arial"/>
                <w:b/>
                <w:color w:val="595959" w:themeColor="text1" w:themeTint="A6"/>
                <w:sz w:val="20"/>
                <w:szCs w:val="20"/>
                <w:lang w:val="en-GB" w:eastAsia="en-US"/>
              </w:rPr>
            </w:pPr>
            <w:r w:rsidRPr="00ED3BCE">
              <w:rPr>
                <w:rFonts w:ascii="Arial" w:eastAsiaTheme="minorHAnsi" w:hAnsi="Arial" w:cs="Arial"/>
                <w:b/>
                <w:color w:val="595959" w:themeColor="text1" w:themeTint="A6"/>
                <w:spacing w:val="0"/>
                <w:sz w:val="18"/>
                <w:szCs w:val="20"/>
                <w:lang w:val="en-GB" w:eastAsia="en-US"/>
              </w:rPr>
              <w:t xml:space="preserve">DECLARATION </w:t>
            </w:r>
            <w:r w:rsidRPr="00ED3BCE">
              <w:rPr>
                <w:rFonts w:ascii="Arial" w:hAnsi="Arial" w:cs="Arial"/>
                <w:b/>
                <w:color w:val="595959" w:themeColor="text1" w:themeTint="A6"/>
                <w:sz w:val="18"/>
                <w:szCs w:val="20"/>
                <w:lang w:val="en-GB" w:eastAsia="en-US"/>
              </w:rPr>
              <w:t>(no control)</w:t>
            </w:r>
          </w:p>
        </w:tc>
      </w:tr>
      <w:tr w:rsidR="0030158A" w:rsidRPr="00756E9C" w14:paraId="143BF3FD" w14:textId="77777777" w:rsidTr="00E16466">
        <w:trPr>
          <w:trHeight w:val="396"/>
        </w:trPr>
        <w:tc>
          <w:tcPr>
            <w:tcW w:w="8789" w:type="dxa"/>
            <w:gridSpan w:val="6"/>
            <w:shd w:val="clear" w:color="auto" w:fill="D9D9D9" w:themeFill="background1" w:themeFillShade="D9"/>
            <w:hideMark/>
          </w:tcPr>
          <w:p w14:paraId="70BF5FC6" w14:textId="04B8D065" w:rsidR="0030158A" w:rsidRPr="007556F5" w:rsidRDefault="00B70FC4" w:rsidP="007556F5">
            <w:pPr>
              <w:spacing w:before="120" w:after="120"/>
              <w:rPr>
                <w:rFonts w:eastAsiaTheme="minorHAnsi" w:cs="Arial"/>
                <w:color w:val="595959" w:themeColor="text1" w:themeTint="A6"/>
                <w:sz w:val="18"/>
                <w:szCs w:val="18"/>
                <w:lang w:val="en-GB" w:eastAsia="en-US"/>
              </w:rPr>
            </w:pPr>
            <w:proofErr w:type="spell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We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hereby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confirm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that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  <w:r w:rsidR="0030158A" w:rsidRPr="007556F5">
              <w:rPr>
                <w:rFonts w:eastAsiaTheme="minorHAnsi" w:cs="Arial"/>
                <w:color w:val="595959" w:themeColor="text1" w:themeTint="A6"/>
                <w:sz w:val="18"/>
                <w:szCs w:val="18"/>
                <w:lang w:val="en-GB" w:eastAsia="en-US"/>
              </w:rPr>
              <w:t xml:space="preserve"> </w:t>
            </w:r>
          </w:p>
          <w:p w14:paraId="2524D799" w14:textId="6DAA9B14" w:rsidR="005B7989" w:rsidRPr="007556F5" w:rsidRDefault="005B7989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our organisation is </w:t>
            </w:r>
            <w:r w:rsidR="00DB4343" w:rsidRPr="007556F5">
              <w:rPr>
                <w:rFonts w:ascii="Arial" w:hAnsi="Arial" w:cs="Arial"/>
                <w:b/>
                <w:color w:val="595959" w:themeColor="text1" w:themeTint="A6"/>
                <w:sz w:val="18"/>
                <w:szCs w:val="16"/>
              </w:rPr>
              <w:t xml:space="preserve">NOT </w:t>
            </w:r>
            <w:r w:rsidRPr="007556F5">
              <w:rPr>
                <w:rFonts w:ascii="Arial" w:hAnsi="Arial" w:cs="Arial"/>
                <w:b/>
                <w:color w:val="595959" w:themeColor="text1" w:themeTint="A6"/>
                <w:sz w:val="18"/>
                <w:szCs w:val="16"/>
              </w:rPr>
              <w:t>subject to control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by an ineligible country or ineligible country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entity</w:t>
            </w:r>
            <w:proofErr w:type="gramEnd"/>
          </w:p>
          <w:p w14:paraId="78CA1C52" w14:textId="77777777" w:rsidR="0030158A" w:rsidRPr="007556F5" w:rsidRDefault="0030158A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present declaration is true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sincere</w:t>
            </w:r>
            <w:proofErr w:type="gramEnd"/>
          </w:p>
          <w:p w14:paraId="7CAD7D7B" w14:textId="33C02DF0" w:rsidR="0030158A" w:rsidRPr="007556F5" w:rsidRDefault="0030158A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lastRenderedPageBreak/>
              <w:t xml:space="preserve">the information regarding ownership and control is accurate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reliable</w:t>
            </w:r>
            <w:proofErr w:type="gramEnd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</w:t>
            </w:r>
          </w:p>
          <w:p w14:paraId="26B3D617" w14:textId="71E002CC" w:rsidR="0030158A" w:rsidRPr="007556F5" w:rsidRDefault="005B7989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to the best of our knowledge, there are no other arrangements or coordination between shareholders from ineligible countries that would together exercise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control</w:t>
            </w:r>
            <w:proofErr w:type="gramEnd"/>
          </w:p>
          <w:p w14:paraId="5C28F450" w14:textId="0A7F6B3B" w:rsidR="0030158A" w:rsidRPr="007556F5" w:rsidRDefault="005B7989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to the best of our knowledge, there are no other financial or commercial links with ineligible countries or ineligible county entities conferring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control</w:t>
            </w:r>
            <w:proofErr w:type="gramEnd"/>
          </w:p>
          <w:p w14:paraId="6BB830FB" w14:textId="6D6B75A7" w:rsidR="0030158A" w:rsidRPr="001B38D9" w:rsidRDefault="00B70FC4" w:rsidP="007556F5">
            <w:pPr>
              <w:pStyle w:val="ListParagraph"/>
              <w:numPr>
                <w:ilvl w:val="0"/>
                <w:numId w:val="17"/>
              </w:numPr>
              <w:spacing w:after="120" w:line="240" w:lineRule="auto"/>
              <w:ind w:left="595" w:hanging="357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we</w:t>
            </w:r>
            <w:r w:rsidR="0030158A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a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</w:t>
            </w:r>
            <w:r w:rsidR="0030158A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aware that false declaration</w:t>
            </w:r>
            <w:r w:rsidR="004F3168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</w:t>
            </w:r>
            <w:r w:rsidR="0030158A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may lead to proposal rejection/grant termination and to administrative sanctions under Articles 135 to 145 of the </w:t>
            </w:r>
            <w:hyperlink r:id="rId13" w:history="1">
              <w:r w:rsidR="0030158A" w:rsidRPr="007556F5">
                <w:rPr>
                  <w:rStyle w:val="Hyperlink"/>
                  <w:rFonts w:ascii="Arial" w:hAnsi="Arial" w:cs="Arial"/>
                  <w:color w:val="0088CC"/>
                  <w:sz w:val="18"/>
                  <w:szCs w:val="16"/>
                </w:rPr>
                <w:t>EU Financial Regulation 2018/1046</w:t>
              </w:r>
            </w:hyperlink>
            <w:r w:rsidR="0030158A" w:rsidRPr="00A40D3E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.</w:t>
            </w:r>
          </w:p>
        </w:tc>
      </w:tr>
      <w:tr w:rsidR="001B6FC3" w:rsidRPr="001B6FC3" w14:paraId="483D9CAA" w14:textId="25637F06" w:rsidTr="004C233D">
        <w:trPr>
          <w:trHeight w:val="396"/>
        </w:trPr>
        <w:tc>
          <w:tcPr>
            <w:tcW w:w="939" w:type="dxa"/>
            <w:tcBorders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02FE3AA" w14:textId="410C94CE" w:rsidR="001B6FC3" w:rsidRPr="00FF03E1" w:rsidRDefault="001B6FC3" w:rsidP="001B6FC3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  <w:lang w:val="en-US"/>
              </w:rPr>
            </w:pPr>
            <w:r w:rsidRPr="00F92CDE">
              <w:rPr>
                <w:rFonts w:eastAsiaTheme="minorHAnsi" w:cs="Arial"/>
                <w:b/>
                <w:noProof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38D3F26" wp14:editId="2CBC4715">
                      <wp:simplePos x="0" y="0"/>
                      <wp:positionH relativeFrom="column">
                        <wp:posOffset>133902</wp:posOffset>
                      </wp:positionH>
                      <wp:positionV relativeFrom="paragraph">
                        <wp:posOffset>55024</wp:posOffset>
                      </wp:positionV>
                      <wp:extent cx="155437" cy="143123"/>
                      <wp:effectExtent l="0" t="0" r="1651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37" cy="1431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784C30" id="Rectangle 5" o:spid="_x0000_s1026" style="position:absolute;margin-left:10.55pt;margin-top:4.35pt;width:12.25pt;height:11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7850" w:type="dxa"/>
            <w:gridSpan w:val="5"/>
            <w:tcBorders>
              <w:lef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750CCEA3" w14:textId="3C50F6CC" w:rsidR="001B6FC3" w:rsidRPr="00F92CDE" w:rsidRDefault="001B6FC3" w:rsidP="001B6FC3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  <w:lang w:val="en-GB"/>
              </w:rPr>
            </w:pPr>
            <w:r w:rsidRPr="00F92CDE">
              <w:rPr>
                <w:rFonts w:eastAsiaTheme="minorHAnsi" w:cs="Arial"/>
                <w:b/>
                <w:color w:val="595959" w:themeColor="text1" w:themeTint="A6"/>
                <w:sz w:val="18"/>
                <w:lang w:val="en-GB" w:eastAsia="en-US"/>
              </w:rPr>
              <w:t xml:space="preserve">DECLARATION </w:t>
            </w:r>
            <w:r w:rsidRPr="00F92CDE">
              <w:rPr>
                <w:rFonts w:cs="Arial"/>
                <w:b/>
                <w:color w:val="595959" w:themeColor="text1" w:themeTint="A6"/>
                <w:sz w:val="18"/>
                <w:lang w:val="en-GB" w:eastAsia="en-US"/>
              </w:rPr>
              <w:t>(no change)</w:t>
            </w:r>
          </w:p>
        </w:tc>
      </w:tr>
      <w:tr w:rsidR="001B6FC3" w:rsidRPr="00756E9C" w14:paraId="4377136A" w14:textId="77777777" w:rsidTr="00E16466">
        <w:trPr>
          <w:trHeight w:val="396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3931BE18" w14:textId="77777777" w:rsidR="004A0C75" w:rsidRPr="007556F5" w:rsidRDefault="004A0C75" w:rsidP="007556F5">
            <w:pPr>
              <w:spacing w:before="120" w:after="120"/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</w:pPr>
            <w:r w:rsidRPr="007556F5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We hereby confirm that:</w:t>
            </w:r>
          </w:p>
          <w:p w14:paraId="44566620" w14:textId="7F6E48B8" w:rsidR="004A0C75" w:rsidRPr="007556F5" w:rsidRDefault="004A0C75" w:rsidP="007556F5">
            <w:pPr>
              <w:pStyle w:val="ListParagraph"/>
              <w:numPr>
                <w:ilvl w:val="0"/>
                <w:numId w:val="25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there has been no change in our organisation’s </w:t>
            </w:r>
            <w:r w:rsidR="00FE1C5C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ownership and 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control situation compared to the last declaration/assessment procedure by the </w:t>
            </w:r>
            <w:r w:rsidR="00FE1C5C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EU</w:t>
            </w:r>
            <w:r w:rsid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</w:t>
            </w:r>
            <w:proofErr w:type="gramStart"/>
            <w:r w:rsid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services</w:t>
            </w:r>
            <w:proofErr w:type="gramEnd"/>
          </w:p>
          <w:p w14:paraId="4198B76F" w14:textId="77777777" w:rsidR="004A0C75" w:rsidRPr="007556F5" w:rsidRDefault="004A0C75" w:rsidP="007556F5">
            <w:pPr>
              <w:pStyle w:val="ListParagraph"/>
              <w:numPr>
                <w:ilvl w:val="0"/>
                <w:numId w:val="25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present declaration is true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sincere</w:t>
            </w:r>
            <w:proofErr w:type="gramEnd"/>
          </w:p>
          <w:p w14:paraId="7EB01087" w14:textId="1AC2070D" w:rsidR="001B6FC3" w:rsidRPr="00F92CDE" w:rsidRDefault="004A0C75" w:rsidP="007556F5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595" w:hanging="357"/>
              <w:contextualSpacing w:val="0"/>
              <w:jc w:val="both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if needed, we will provide guarantees to prove compliance with the requirements set out in the call conditions.</w:t>
            </w:r>
          </w:p>
        </w:tc>
      </w:tr>
      <w:tr w:rsidR="004A0C75" w:rsidRPr="00756E9C" w14:paraId="6EFF86ED" w14:textId="45548CDF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0D28BDA1" w14:textId="0D8357D4" w:rsidR="004A0C75" w:rsidRPr="004B2593" w:rsidRDefault="00F17177" w:rsidP="00F17177">
            <w:pPr>
              <w:spacing w:before="120" w:after="120"/>
              <w:jc w:val="right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>Last</w:t>
            </w:r>
            <w:r w:rsidR="004A0C75"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 xml:space="preserve"> </w:t>
            </w:r>
            <w:r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>declaration/</w:t>
            </w:r>
            <w:r w:rsidR="004A0C75"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>assessment: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57AD12C3" w14:textId="457F3A4B" w:rsidR="004A0C75" w:rsidRPr="004314F5" w:rsidRDefault="004A0C75" w:rsidP="007556F5">
            <w:pPr>
              <w:spacing w:before="120" w:after="120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314F5">
              <w:rPr>
                <w:rFonts w:eastAsia="Calibri" w:cs="Arial"/>
                <w:bCs/>
                <w:sz w:val="18"/>
                <w:szCs w:val="18"/>
                <w:lang w:val="en-GB"/>
              </w:rPr>
              <w:t>[</w:t>
            </w:r>
            <w:r w:rsidRPr="004B2593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mm/YYYY (date </w:t>
            </w:r>
            <w:r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of </w:t>
            </w:r>
            <w:r w:rsidR="00F17177"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request </w:t>
            </w:r>
            <w:r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of supporting documents </w:t>
            </w:r>
            <w:r w:rsidR="00F17177"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>by</w:t>
            </w:r>
            <w:r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 </w:t>
            </w:r>
            <w:r w:rsidR="007556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the </w:t>
            </w:r>
            <w:r w:rsidR="007556F5" w:rsidRPr="007556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>E</w:t>
            </w:r>
            <w:r w:rsidR="007556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>U services</w:t>
            </w:r>
            <w:r w:rsidRPr="004314F5">
              <w:rPr>
                <w:rFonts w:eastAsia="Calibri" w:cs="Arial"/>
                <w:bCs/>
                <w:sz w:val="18"/>
                <w:szCs w:val="18"/>
                <w:lang w:val="en-GB"/>
              </w:rPr>
              <w:t>)]</w:t>
            </w:r>
          </w:p>
        </w:tc>
      </w:tr>
      <w:tr w:rsidR="004A0C75" w:rsidRPr="001B6FC3" w14:paraId="2631F053" w14:textId="77777777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040F1631" w14:textId="7E43944C" w:rsidR="004A0C75" w:rsidRPr="004314F5" w:rsidRDefault="004A0C75" w:rsidP="00F92CDE">
            <w:pPr>
              <w:spacing w:before="120" w:after="120"/>
              <w:jc w:val="right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314F5">
              <w:rPr>
                <w:rFonts w:eastAsia="Calibri" w:cs="Arial"/>
                <w:bCs/>
                <w:sz w:val="18"/>
                <w:szCs w:val="18"/>
              </w:rPr>
              <w:t>Project</w:t>
            </w:r>
            <w:r w:rsid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7556F5" w:rsidRPr="007556F5">
              <w:rPr>
                <w:rFonts w:eastAsia="Calibri" w:cs="Arial"/>
                <w:bCs/>
                <w:sz w:val="18"/>
                <w:szCs w:val="18"/>
              </w:rPr>
              <w:t>name</w:t>
            </w:r>
            <w:proofErr w:type="spellEnd"/>
            <w:r w:rsidR="007556F5" w:rsidRPr="007556F5">
              <w:rPr>
                <w:rFonts w:eastAsia="Calibri" w:cs="Arial"/>
                <w:bCs/>
                <w:sz w:val="18"/>
                <w:szCs w:val="18"/>
              </w:rPr>
              <w:t xml:space="preserve"> and </w:t>
            </w:r>
            <w:proofErr w:type="spellStart"/>
            <w:proofErr w:type="gramStart"/>
            <w:r w:rsidR="007556F5" w:rsidRPr="007556F5">
              <w:rPr>
                <w:rFonts w:eastAsia="Calibri" w:cs="Arial"/>
                <w:bCs/>
                <w:sz w:val="18"/>
                <w:szCs w:val="18"/>
              </w:rPr>
              <w:t>acronym</w:t>
            </w:r>
            <w:proofErr w:type="spellEnd"/>
            <w:r w:rsidRPr="004314F5">
              <w:rPr>
                <w:rFonts w:eastAsia="Calibri" w:cs="Arial"/>
                <w:bCs/>
                <w:sz w:val="18"/>
                <w:szCs w:val="18"/>
              </w:rPr>
              <w:t>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51D2FC9D" w14:textId="6CB7BB24" w:rsidR="004A0C75" w:rsidRPr="004314F5" w:rsidRDefault="004A0C75" w:rsidP="004A0C75">
            <w:pPr>
              <w:spacing w:before="120" w:after="120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314F5">
              <w:rPr>
                <w:rFonts w:eastAsia="Calibri" w:cs="Arial"/>
                <w:sz w:val="18"/>
                <w:szCs w:val="16"/>
              </w:rPr>
              <w:t>[</w:t>
            </w:r>
            <w:proofErr w:type="spellStart"/>
            <w:proofErr w:type="gramStart"/>
            <w:r w:rsidRPr="004314F5">
              <w:rPr>
                <w:rFonts w:eastAsia="Calibri" w:cs="Arial"/>
                <w:sz w:val="18"/>
                <w:szCs w:val="16"/>
                <w:highlight w:val="lightGray"/>
              </w:rPr>
              <w:t>project</w:t>
            </w:r>
            <w:proofErr w:type="spellEnd"/>
            <w:proofErr w:type="gramEnd"/>
            <w:r w:rsidRPr="004314F5">
              <w:rPr>
                <w:rFonts w:eastAsia="Calibri" w:cs="Arial"/>
                <w:sz w:val="18"/>
                <w:szCs w:val="16"/>
                <w:highlight w:val="lightGray"/>
              </w:rPr>
              <w:t xml:space="preserve"> </w:t>
            </w:r>
            <w:proofErr w:type="spellStart"/>
            <w:r w:rsidRPr="004314F5">
              <w:rPr>
                <w:rFonts w:eastAsia="Calibri" w:cs="Arial"/>
                <w:sz w:val="18"/>
                <w:szCs w:val="16"/>
                <w:highlight w:val="lightGray"/>
              </w:rPr>
              <w:t>title</w:t>
            </w:r>
            <w:proofErr w:type="spellEnd"/>
            <w:r w:rsidRPr="004314F5">
              <w:rPr>
                <w:rFonts w:eastAsia="Calibri" w:cs="Arial"/>
                <w:sz w:val="18"/>
                <w:szCs w:val="16"/>
              </w:rPr>
              <w:t>]</w:t>
            </w:r>
            <w:r w:rsidRPr="004314F5">
              <w:rPr>
                <w:rFonts w:eastAsia="Calibri" w:cs="Arial"/>
                <w:sz w:val="18"/>
                <w:szCs w:val="18"/>
              </w:rPr>
              <w:t xml:space="preserve"> </w:t>
            </w:r>
            <w:r w:rsidRPr="004314F5">
              <w:rPr>
                <w:rFonts w:cs="Arial"/>
                <w:bCs/>
                <w:i/>
                <w:kern w:val="32"/>
                <w:sz w:val="18"/>
                <w:lang w:eastAsia="en-GB"/>
              </w:rPr>
              <w:t>—</w:t>
            </w:r>
            <w:r w:rsidRPr="004314F5">
              <w:rPr>
                <w:rFonts w:eastAsia="Calibri" w:cs="Arial"/>
                <w:sz w:val="18"/>
                <w:szCs w:val="18"/>
              </w:rPr>
              <w:t xml:space="preserve"> [</w:t>
            </w:r>
            <w:proofErr w:type="spellStart"/>
            <w:r w:rsidRPr="004314F5">
              <w:rPr>
                <w:rFonts w:eastAsia="Calibri" w:cs="Arial"/>
                <w:sz w:val="18"/>
                <w:szCs w:val="18"/>
                <w:highlight w:val="lightGray"/>
              </w:rPr>
              <w:t>acronym</w:t>
            </w:r>
            <w:proofErr w:type="spellEnd"/>
            <w:r w:rsidRPr="004314F5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1B6FC3" w:rsidRPr="00756E9C" w14:paraId="649B68DF" w14:textId="77777777" w:rsidTr="00E16466">
        <w:trPr>
          <w:trHeight w:val="396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4FC8C787" w14:textId="35FEA7B8" w:rsidR="001B6FC3" w:rsidRP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  <w:lang w:val="en-GB"/>
              </w:rPr>
            </w:pPr>
            <w:r w:rsidRPr="00CC711B">
              <w:rPr>
                <w:rFonts w:eastAsia="Calibri" w:cs="Arial"/>
                <w:b/>
                <w:bCs/>
                <w:caps/>
                <w:lang w:val="en-GB"/>
              </w:rPr>
              <w:t>Signature of the authorised person</w:t>
            </w:r>
          </w:p>
        </w:tc>
      </w:tr>
      <w:tr w:rsidR="001B6FC3" w:rsidRPr="001B6FC3" w14:paraId="079B3949" w14:textId="43FCEFC5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7977E50E" w14:textId="07EDE98A" w:rsid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4A0C75">
              <w:rPr>
                <w:rFonts w:eastAsia="Calibri" w:cs="Arial"/>
                <w:b/>
                <w:bCs/>
                <w:sz w:val="18"/>
                <w:szCs w:val="18"/>
              </w:rPr>
              <w:t xml:space="preserve">Name and </w:t>
            </w:r>
            <w:proofErr w:type="spellStart"/>
            <w:proofErr w:type="gramStart"/>
            <w:r w:rsidRPr="004A0C75">
              <w:rPr>
                <w:rFonts w:eastAsia="Calibri" w:cs="Arial"/>
                <w:b/>
                <w:bCs/>
                <w:sz w:val="18"/>
                <w:szCs w:val="18"/>
              </w:rPr>
              <w:t>function</w:t>
            </w:r>
            <w:proofErr w:type="spellEnd"/>
            <w:r w:rsidRPr="004A0C75"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59874091" w14:textId="3D6BADE2" w:rsidR="001B6FC3" w:rsidRP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1B6FC3">
              <w:rPr>
                <w:rFonts w:eastAsia="Calibri" w:cs="Arial"/>
                <w:sz w:val="18"/>
                <w:szCs w:val="18"/>
              </w:rPr>
              <w:t>[</w:t>
            </w:r>
            <w:proofErr w:type="spellStart"/>
            <w:proofErr w:type="gramStart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>name</w:t>
            </w:r>
            <w:proofErr w:type="spellEnd"/>
            <w:proofErr w:type="gramEnd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 xml:space="preserve"> NAME</w:t>
            </w:r>
            <w:r w:rsidRPr="001B6FC3">
              <w:rPr>
                <w:rFonts w:eastAsia="Calibri" w:cs="Arial"/>
                <w:sz w:val="18"/>
                <w:szCs w:val="18"/>
              </w:rPr>
              <w:t>], [</w:t>
            </w:r>
            <w:proofErr w:type="spellStart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>function</w:t>
            </w:r>
            <w:proofErr w:type="spellEnd"/>
            <w:r w:rsidRPr="001B6FC3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1B6FC3" w:rsidRPr="001B6FC3" w14:paraId="658D5F0C" w14:textId="79F1941F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2C6CD0A7" w14:textId="3019459A" w:rsid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 xml:space="preserve">Date of </w:t>
            </w:r>
            <w:proofErr w:type="gramStart"/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>signature: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43CC523D" w14:textId="236443F0" w:rsidR="001B6FC3" w:rsidRP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1B6FC3">
              <w:rPr>
                <w:rFonts w:eastAsia="Calibri" w:cs="Arial"/>
                <w:sz w:val="18"/>
                <w:szCs w:val="18"/>
              </w:rPr>
              <w:t>[</w:t>
            </w:r>
            <w:proofErr w:type="gramStart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>date</w:t>
            </w:r>
            <w:proofErr w:type="gramEnd"/>
            <w:r w:rsidRPr="001B6FC3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1B6FC3" w:rsidRPr="001B6FC3" w14:paraId="0504B214" w14:textId="77777777" w:rsidTr="001B6FC3">
        <w:trPr>
          <w:trHeight w:val="1303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03020627" w14:textId="6B078F8A" w:rsidR="001B6FC3" w:rsidRDefault="001B6FC3" w:rsidP="001B6FC3">
            <w:pPr>
              <w:spacing w:before="120" w:after="120"/>
              <w:ind w:right="6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1B6FC3">
              <w:rPr>
                <w:rFonts w:eastAsia="Calibri" w:cs="Arial"/>
                <w:b/>
                <w:bCs/>
                <w:sz w:val="18"/>
                <w:szCs w:val="18"/>
              </w:rPr>
              <w:t>Signature</w:t>
            </w:r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 xml:space="preserve"> and </w:t>
            </w:r>
            <w:proofErr w:type="spellStart"/>
            <w:proofErr w:type="gramStart"/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>stamp</w:t>
            </w:r>
            <w:proofErr w:type="spellEnd"/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7FB2AF86" w14:textId="4B5739CA" w:rsidR="001B6FC3" w:rsidRPr="001B6FC3" w:rsidRDefault="001B6FC3" w:rsidP="00CC711B">
            <w:pPr>
              <w:spacing w:before="120" w:after="120"/>
              <w:rPr>
                <w:rFonts w:eastAsia="Calibri" w:cs="Arial"/>
                <w:sz w:val="18"/>
                <w:szCs w:val="18"/>
              </w:rPr>
            </w:pPr>
            <w:r w:rsidRPr="00CC711B">
              <w:rPr>
                <w:rFonts w:eastAsia="Calibri" w:cs="Arial"/>
                <w:sz w:val="18"/>
                <w:szCs w:val="18"/>
              </w:rPr>
              <w:t>[</w:t>
            </w:r>
            <w:proofErr w:type="gramStart"/>
            <w:r w:rsidRPr="00CC711B">
              <w:rPr>
                <w:rFonts w:eastAsia="Calibri" w:cs="Arial"/>
                <w:sz w:val="18"/>
                <w:szCs w:val="18"/>
                <w:highlight w:val="lightGray"/>
              </w:rPr>
              <w:t>signature</w:t>
            </w:r>
            <w:proofErr w:type="gramEnd"/>
            <w:r w:rsidRPr="00CC711B">
              <w:rPr>
                <w:rFonts w:eastAsia="Calibri" w:cs="Arial"/>
                <w:sz w:val="18"/>
                <w:szCs w:val="18"/>
                <w:highlight w:val="lightGray"/>
              </w:rPr>
              <w:t xml:space="preserve"> and </w:t>
            </w:r>
            <w:proofErr w:type="spellStart"/>
            <w:r w:rsidRPr="00CC711B">
              <w:rPr>
                <w:rFonts w:eastAsia="Calibri" w:cs="Arial"/>
                <w:sz w:val="18"/>
                <w:szCs w:val="18"/>
                <w:highlight w:val="lightGray"/>
              </w:rPr>
              <w:t>stamp</w:t>
            </w:r>
            <w:proofErr w:type="spellEnd"/>
            <w:r w:rsidRPr="00CC711B">
              <w:rPr>
                <w:rFonts w:eastAsia="Calibri" w:cs="Arial"/>
                <w:sz w:val="18"/>
                <w:szCs w:val="18"/>
              </w:rPr>
              <w:t>]</w:t>
            </w:r>
          </w:p>
        </w:tc>
      </w:tr>
    </w:tbl>
    <w:p w14:paraId="2EB44787" w14:textId="2C98318C" w:rsidR="00F956EE" w:rsidRPr="00CC711B" w:rsidRDefault="00F956EE" w:rsidP="007722CA">
      <w:pPr>
        <w:pStyle w:val="Subtitle"/>
        <w:rPr>
          <w:rFonts w:ascii="Arial" w:eastAsiaTheme="minorHAnsi" w:hAnsi="Arial" w:cs="Arial"/>
          <w:lang w:val="en-GB" w:eastAsia="en-US"/>
        </w:rPr>
      </w:pPr>
    </w:p>
    <w:p w14:paraId="23D7AC21" w14:textId="7E1DA7F6" w:rsidR="003E07F1" w:rsidRDefault="003E07F1">
      <w:pPr>
        <w:spacing w:after="160" w:line="259" w:lineRule="auto"/>
        <w:jc w:val="left"/>
        <w:rPr>
          <w:rFonts w:cs="Arial"/>
          <w:lang w:val="en-GB"/>
        </w:rPr>
      </w:pPr>
      <w:r>
        <w:rPr>
          <w:rFonts w:cs="Arial"/>
          <w:lang w:val="en-GB"/>
        </w:rPr>
        <w:br w:type="page"/>
      </w:r>
    </w:p>
    <w:p w14:paraId="4ADD629F" w14:textId="19A761B0" w:rsidR="003E07F1" w:rsidRPr="003E07F1" w:rsidRDefault="003E07F1" w:rsidP="00C62FED">
      <w:pPr>
        <w:pStyle w:val="Heading1"/>
      </w:pPr>
      <w:bookmarkStart w:id="2" w:name="_Toc62659897"/>
      <w:bookmarkStart w:id="3" w:name="_Toc495508564"/>
      <w:r w:rsidRPr="00C62FED">
        <w:lastRenderedPageBreak/>
        <w:t>GUARANTEE</w:t>
      </w:r>
      <w:bookmarkEnd w:id="2"/>
      <w:r w:rsidR="00A54EB9">
        <w:t>S</w:t>
      </w:r>
    </w:p>
    <w:p w14:paraId="761C96E0" w14:textId="77777777" w:rsidR="002213EF" w:rsidRDefault="002213EF" w:rsidP="002213EF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bookmarkStart w:id="4" w:name="_Hlk145867696"/>
      <w:r w:rsidRPr="002213EF">
        <w:rPr>
          <w:rFonts w:eastAsia="Calibri"/>
          <w:i/>
          <w:iCs/>
          <w:color w:val="4AA55B"/>
          <w:sz w:val="16"/>
          <w:szCs w:val="24"/>
          <w:lang w:val="en-GB" w:eastAsia="en-US"/>
        </w:rPr>
        <w:t>(Guarantee declaration to be filled in and signed by the controlled participants (beneficiaries and affiliated entities; associated partners and subcontractors, where applicable).</w:t>
      </w:r>
    </w:p>
    <w:bookmarkEnd w:id="4"/>
    <w:p w14:paraId="2988F803" w14:textId="123D3BDA" w:rsidR="001541B5" w:rsidRDefault="00AD46F2" w:rsidP="00DB4343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r>
        <w:rPr>
          <w:rFonts w:eastAsia="Calibri"/>
          <w:i/>
          <w:iCs/>
          <w:color w:val="4AA55B"/>
          <w:sz w:val="16"/>
          <w:szCs w:val="24"/>
          <w:lang w:val="en-GB" w:eastAsia="en-US"/>
        </w:rPr>
        <w:t>A</w:t>
      </w:r>
      <w:r w:rsidR="004C233D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pproval </w:t>
      </w:r>
      <w:r w:rsidR="00DB4343">
        <w:rPr>
          <w:rFonts w:eastAsia="Calibri"/>
          <w:i/>
          <w:iCs/>
          <w:color w:val="4AA55B"/>
          <w:sz w:val="16"/>
          <w:szCs w:val="24"/>
          <w:lang w:val="en-GB" w:eastAsia="en-US"/>
        </w:rPr>
        <w:t>to be filled in and signed by the competent authority.</w:t>
      </w:r>
    </w:p>
    <w:p w14:paraId="2A1D3AB7" w14:textId="14C771F3" w:rsidR="003E07F1" w:rsidRPr="003E07F1" w:rsidRDefault="00DB4343" w:rsidP="00DB4343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r>
        <w:rPr>
          <w:rFonts w:eastAsia="Calibri"/>
          <w:i/>
          <w:iCs/>
          <w:color w:val="4AA55B"/>
          <w:sz w:val="16"/>
          <w:szCs w:val="24"/>
          <w:lang w:val="en-GB" w:eastAsia="en-US"/>
        </w:rPr>
        <w:t>All docum</w:t>
      </w:r>
      <w:r w:rsidRPr="00ED481F">
        <w:rPr>
          <w:rFonts w:eastAsia="Calibri"/>
          <w:i/>
          <w:iCs/>
          <w:color w:val="4AA55B"/>
          <w:sz w:val="16"/>
          <w:szCs w:val="24"/>
          <w:lang w:val="en-GB" w:eastAsia="en-US"/>
        </w:rPr>
        <w:t>ents</w:t>
      </w:r>
      <w:r w:rsidR="002338B5" w:rsidRPr="00ED481F">
        <w:rPr>
          <w:rFonts w:eastAsia="Calibri"/>
          <w:i/>
          <w:iCs/>
          <w:color w:val="4AA55B"/>
          <w:sz w:val="16"/>
          <w:lang w:val="en-GB"/>
        </w:rPr>
        <w:t xml:space="preserve"> </w:t>
      </w:r>
      <w:r w:rsidR="00AD46F2">
        <w:rPr>
          <w:rFonts w:eastAsia="Calibri"/>
          <w:i/>
          <w:iCs/>
          <w:color w:val="4AA55B"/>
          <w:sz w:val="16"/>
          <w:lang w:val="en-GB"/>
        </w:rPr>
        <w:t xml:space="preserve">must then be </w:t>
      </w:r>
      <w:r w:rsidR="002338B5" w:rsidRPr="00535EAA">
        <w:rPr>
          <w:rFonts w:eastAsia="Calibri"/>
          <w:i/>
          <w:iCs/>
          <w:color w:val="4AA55B"/>
          <w:sz w:val="16"/>
          <w:lang w:val="en-GB"/>
        </w:rPr>
        <w:t>assembled by the coordinator</w:t>
      </w:r>
      <w:r w:rsidR="002338B5" w:rsidRPr="00535EAA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 and uploaded </w:t>
      </w:r>
      <w:r w:rsidR="002338B5" w:rsidRPr="00535EAA">
        <w:rPr>
          <w:rFonts w:cs="Arial"/>
          <w:i/>
          <w:color w:val="4AA55B"/>
          <w:sz w:val="16"/>
          <w:szCs w:val="16"/>
          <w:lang w:val="en-GB" w:eastAsia="nl-BE"/>
        </w:rPr>
        <w:t>in a single file</w:t>
      </w:r>
      <w:r w:rsidR="001541B5">
        <w:rPr>
          <w:rFonts w:cs="Arial"/>
          <w:i/>
          <w:color w:val="4AA55B"/>
          <w:sz w:val="16"/>
          <w:szCs w:val="16"/>
          <w:lang w:val="en-GB" w:eastAsia="nl-BE"/>
        </w:rPr>
        <w:t>,</w:t>
      </w:r>
      <w:r w:rsidR="002338B5" w:rsidRPr="00535EAA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 </w:t>
      </w:r>
      <w:r w:rsidR="001541B5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either </w:t>
      </w:r>
      <w:r w:rsidR="002338B5" w:rsidRPr="00535EAA">
        <w:rPr>
          <w:rFonts w:cs="Arial"/>
          <w:i/>
          <w:color w:val="4AA55B"/>
          <w:sz w:val="16"/>
          <w:szCs w:val="16"/>
          <w:lang w:val="en-GB" w:eastAsia="nl-BE"/>
        </w:rPr>
        <w:t>in the Portal Submission System</w:t>
      </w:r>
      <w:r w:rsidR="002338B5" w:rsidRPr="00535EAA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 as part of the application or during grant agreement preparation</w:t>
      </w:r>
      <w:r w:rsidR="002338B5" w:rsidRPr="003E07F1">
        <w:rPr>
          <w:rFonts w:eastAsia="Calibri"/>
          <w:i/>
          <w:iCs/>
          <w:color w:val="4AA55B"/>
          <w:sz w:val="16"/>
          <w:szCs w:val="24"/>
          <w:lang w:val="en-GB" w:eastAsia="en-US"/>
        </w:rPr>
        <w:t>.</w:t>
      </w:r>
    </w:p>
    <w:p w14:paraId="1EFB4482" w14:textId="527C9EB9" w:rsidR="00487414" w:rsidRDefault="00756E9C" w:rsidP="00487414">
      <w:pPr>
        <w:spacing w:after="60"/>
        <w:rPr>
          <w:i/>
          <w:color w:val="4AA55B"/>
          <w:sz w:val="16"/>
          <w:szCs w:val="16"/>
          <w:lang w:val="en-GB" w:eastAsia="en-US"/>
        </w:rPr>
      </w:pPr>
      <w:r>
        <w:pict w14:anchorId="1ED1F143">
          <v:shape id="_x0000_i1029" type="#_x0000_t75" style="width:9.4pt;height:9.4pt;visibility:visible;mso-wrap-style:square">
            <v:imagedata r:id="rId11" o:title=""/>
          </v:shape>
        </w:pict>
      </w:r>
      <w:r w:rsidR="001541B5" w:rsidRPr="00ED481F">
        <w:rPr>
          <w:i/>
          <w:color w:val="4AA55B"/>
          <w:sz w:val="16"/>
          <w:szCs w:val="16"/>
          <w:lang w:val="en-GB" w:eastAsia="en-US"/>
        </w:rPr>
        <w:t xml:space="preserve"> For HE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 actions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>,</w:t>
      </w:r>
      <w:r w:rsidR="006A5BA5" w:rsidRPr="00ED481F">
        <w:rPr>
          <w:i/>
          <w:color w:val="4AA55B"/>
          <w:sz w:val="16"/>
          <w:szCs w:val="16"/>
          <w:lang w:val="en-GB" w:eastAsia="en-US"/>
        </w:rPr>
        <w:t xml:space="preserve"> 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approval is also a requirement, but </w:t>
      </w:r>
      <w:r w:rsidR="006A5BA5" w:rsidRPr="00ED481F">
        <w:rPr>
          <w:i/>
          <w:color w:val="4AA55B"/>
          <w:sz w:val="16"/>
          <w:szCs w:val="16"/>
          <w:lang w:val="en-GB" w:eastAsia="en-US"/>
        </w:rPr>
        <w:t>app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>licants do not need to submit it as part of their documents</w:t>
      </w:r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; submission of the </w:t>
      </w:r>
      <w:proofErr w:type="gramStart"/>
      <w:r w:rsidR="00BE1CF0" w:rsidRPr="00ED481F">
        <w:rPr>
          <w:i/>
          <w:color w:val="4AA55B"/>
          <w:sz w:val="16"/>
          <w:szCs w:val="16"/>
          <w:lang w:val="en-GB" w:eastAsia="en-US"/>
        </w:rPr>
        <w:t>guarantee</w:t>
      </w:r>
      <w:proofErr w:type="gramEnd"/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 declaration is sufficient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>.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 Where approval is needed, t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 xml:space="preserve">he 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granting authority will contact the 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>competent authorit</w:t>
      </w:r>
      <w:r w:rsidR="006A5BA5" w:rsidRPr="00ED481F">
        <w:rPr>
          <w:i/>
          <w:color w:val="4AA55B"/>
          <w:sz w:val="16"/>
          <w:szCs w:val="16"/>
          <w:lang w:val="en-GB" w:eastAsia="en-US"/>
        </w:rPr>
        <w:t>ies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 xml:space="preserve">. 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If the competent </w:t>
      </w:r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authorities are not </w:t>
      </w:r>
      <w:proofErr w:type="gramStart"/>
      <w:r w:rsidR="00BE1CF0" w:rsidRPr="00ED481F">
        <w:rPr>
          <w:i/>
          <w:color w:val="4AA55B"/>
          <w:sz w:val="16"/>
          <w:szCs w:val="16"/>
          <w:lang w:val="en-GB" w:eastAsia="en-US"/>
        </w:rPr>
        <w:t>in a position</w:t>
      </w:r>
      <w:proofErr w:type="gramEnd"/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 to approve the guarantees, the participants cannot participate.</w:t>
      </w:r>
    </w:p>
    <w:p w14:paraId="1F2E03FB" w14:textId="63AE8328" w:rsidR="00B51870" w:rsidRPr="00EF2143" w:rsidRDefault="00756E9C" w:rsidP="00B51870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bookmarkStart w:id="5" w:name="_Hlk145876452"/>
      <w:r>
        <w:pict w14:anchorId="612F03B8">
          <v:shape id="_x0000_i1030" type="#_x0000_t75" style="width:9.4pt;height:9.4pt;visibility:visible;mso-wrap-style:square">
            <v:imagedata r:id="rId11" o:title=""/>
          </v:shape>
        </w:pict>
      </w:r>
      <w:bookmarkEnd w:id="5"/>
      <w:r w:rsidR="00487414">
        <w:rPr>
          <w:i/>
          <w:color w:val="595959" w:themeColor="text1" w:themeTint="A6"/>
          <w:sz w:val="16"/>
          <w:szCs w:val="16"/>
          <w:lang w:val="en-GB" w:eastAsia="en-US"/>
        </w:rPr>
        <w:t xml:space="preserve"> </w:t>
      </w:r>
      <w:r w:rsidR="00487414" w:rsidRPr="00FF170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For some </w:t>
      </w:r>
      <w:r w:rsidR="002C0DF2" w:rsidRPr="002C0DF2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CEF Digital </w:t>
      </w:r>
      <w:r w:rsidR="00487414" w:rsidRPr="002C0DF2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topics, guarantees are required for all participants, independently of their ownership control </w:t>
      </w:r>
      <w:r w:rsidR="00487414"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situation. These topics are identified in the </w:t>
      </w:r>
      <w:r w:rsidR="002C0DF2"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CEF Digital </w:t>
      </w:r>
      <w:r w:rsidR="00487414"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>Work Programme and in the Call document.</w:t>
      </w:r>
    </w:p>
    <w:p w14:paraId="1B51DCF0" w14:textId="3BC1632C" w:rsidR="00487414" w:rsidRPr="00FF1703" w:rsidRDefault="00EF2143" w:rsidP="00571126">
      <w:pPr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bookmarkStart w:id="6" w:name="_Hlk145876249"/>
      <w:r>
        <w:rPr>
          <w:noProof/>
        </w:rPr>
        <w:drawing>
          <wp:inline distT="0" distB="0" distL="0" distR="0" wp14:anchorId="28E73655" wp14:editId="6B4E5338">
            <wp:extent cx="119380" cy="1193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 </w:t>
      </w:r>
      <w:r w:rsidR="00B94753" w:rsidRPr="006C69C1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For ASAP actions, </w:t>
      </w:r>
      <w:r w:rsidR="00B94753" w:rsidRPr="00B9475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no guarantee will be required in case there is a valid FDI screening within the meaning of Regulation </w:t>
      </w:r>
      <w:hyperlink r:id="rId14" w:history="1">
        <w:r w:rsidR="00B94753" w:rsidRPr="00B94753">
          <w:rPr>
            <w:rStyle w:val="Hyperlink"/>
            <w:rFonts w:eastAsia="Calibri" w:cs="Arial"/>
            <w:i/>
            <w:sz w:val="16"/>
            <w:szCs w:val="16"/>
            <w:lang w:val="en-IE" w:eastAsia="en-US"/>
          </w:rPr>
          <w:t>2019/452</w:t>
        </w:r>
      </w:hyperlink>
      <w:r w:rsidR="00B94753" w:rsidRPr="00B94753">
        <w:rPr>
          <w:rFonts w:eastAsia="Calibri" w:cs="Arial"/>
          <w:i/>
          <w:color w:val="4AA55B"/>
          <w:sz w:val="18"/>
          <w:szCs w:val="18"/>
          <w:vertAlign w:val="superscript"/>
          <w:lang w:val="en-IE" w:eastAsia="en-US"/>
        </w:rPr>
        <w:footnoteReference w:id="1"/>
      </w:r>
      <w:r w:rsidR="00B94753">
        <w:rPr>
          <w:rStyle w:val="Hyperlink"/>
          <w:rFonts w:eastAsia="Calibri" w:cs="Arial"/>
          <w:i/>
          <w:sz w:val="16"/>
          <w:szCs w:val="16"/>
          <w:u w:val="none"/>
          <w:lang w:val="en-IE" w:eastAsia="en-US"/>
        </w:rPr>
        <w:t xml:space="preserve">, </w:t>
      </w:r>
      <w:r w:rsidR="00B94753">
        <w:rPr>
          <w:rFonts w:eastAsia="Calibri"/>
          <w:i/>
          <w:iCs/>
          <w:color w:val="4AA55B"/>
          <w:sz w:val="16"/>
          <w:szCs w:val="24"/>
          <w:lang w:val="en-IE" w:eastAsia="en-US"/>
        </w:rPr>
        <w:t xml:space="preserve">which </w:t>
      </w:r>
      <w:r w:rsidR="00B94753" w:rsidRPr="00B94753">
        <w:rPr>
          <w:rFonts w:eastAsia="Calibri"/>
          <w:i/>
          <w:iCs/>
          <w:color w:val="4AA55B"/>
          <w:sz w:val="16"/>
          <w:szCs w:val="24"/>
          <w:lang w:val="en-GB" w:eastAsia="en-US"/>
        </w:rPr>
        <w:t>has been accepted by the granting authority on the basis of  the FDI</w:t>
      </w:r>
      <w:r w:rsidR="00B94753" w:rsidRPr="00B94753">
        <w:rPr>
          <w:rFonts w:eastAsia="Calibri"/>
          <w:i/>
          <w:color w:val="4AA55B"/>
          <w:sz w:val="16"/>
          <w:szCs w:val="24"/>
          <w:lang w:val="en-GB" w:eastAsia="en-US"/>
        </w:rPr>
        <w:t xml:space="preserve"> screening declaration.</w:t>
      </w:r>
      <w:bookmarkEnd w:id="6"/>
      <w:r w:rsidR="00B51870" w:rsidRPr="00B51870">
        <w:rPr>
          <w:rFonts w:eastAsia="Calibri"/>
          <w:i/>
          <w:iCs/>
          <w:color w:val="4AA55B"/>
          <w:sz w:val="16"/>
          <w:szCs w:val="24"/>
          <w:lang w:val="en-GB" w:eastAsia="en-US"/>
        </w:rPr>
        <w:t>)</w:t>
      </w:r>
    </w:p>
    <w:tbl>
      <w:tblPr>
        <w:tblW w:w="8789" w:type="dxa"/>
        <w:tblInd w:w="108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ook w:val="04A0" w:firstRow="1" w:lastRow="0" w:firstColumn="1" w:lastColumn="0" w:noHBand="0" w:noVBand="1"/>
      </w:tblPr>
      <w:tblGrid>
        <w:gridCol w:w="4111"/>
        <w:gridCol w:w="4678"/>
      </w:tblGrid>
      <w:tr w:rsidR="001541B5" w:rsidRPr="003E07F1" w14:paraId="24AFC983" w14:textId="77777777" w:rsidTr="00067A26">
        <w:trPr>
          <w:trHeight w:val="447"/>
        </w:trPr>
        <w:tc>
          <w:tcPr>
            <w:tcW w:w="8789" w:type="dxa"/>
            <w:gridSpan w:val="2"/>
            <w:shd w:val="clear" w:color="auto" w:fill="D9D9D9" w:themeFill="background1" w:themeFillShade="D9"/>
            <w:vAlign w:val="center"/>
          </w:tcPr>
          <w:p w14:paraId="69921801" w14:textId="519ECE28" w:rsidR="001541B5" w:rsidRDefault="001541B5" w:rsidP="00A54EB9">
            <w:pPr>
              <w:spacing w:before="120" w:after="120"/>
              <w:ind w:right="4"/>
              <w:jc w:val="left"/>
              <w:rPr>
                <w:rFonts w:eastAsia="Calibri" w:cs="Arial"/>
                <w:b/>
                <w:bCs/>
                <w:lang w:val="en-GB" w:eastAsia="en-US"/>
              </w:rPr>
            </w:pPr>
            <w:r>
              <w:rPr>
                <w:rFonts w:eastAsia="Calibri" w:cs="Arial"/>
                <w:b/>
                <w:bCs/>
                <w:lang w:val="en-GB" w:eastAsia="en-US"/>
              </w:rPr>
              <w:t>GUARANTEE</w:t>
            </w:r>
            <w:r w:rsidR="00A54EB9">
              <w:rPr>
                <w:rFonts w:eastAsia="Calibri" w:cs="Arial"/>
                <w:b/>
                <w:bCs/>
                <w:lang w:val="en-GB" w:eastAsia="en-US"/>
              </w:rPr>
              <w:t>S</w:t>
            </w:r>
            <w:r w:rsidR="00067A26">
              <w:rPr>
                <w:rFonts w:eastAsia="Calibri" w:cs="Arial"/>
                <w:b/>
                <w:bCs/>
                <w:lang w:val="en-GB" w:eastAsia="en-US"/>
              </w:rPr>
              <w:t xml:space="preserve"> </w:t>
            </w:r>
          </w:p>
        </w:tc>
      </w:tr>
      <w:tr w:rsidR="003E07F1" w:rsidRPr="00DB4343" w14:paraId="33D95A26" w14:textId="77777777" w:rsidTr="00067A26">
        <w:trPr>
          <w:trHeight w:val="44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4B0136EB" w14:textId="0DB69FCE" w:rsidR="003E07F1" w:rsidRPr="00DB4343" w:rsidRDefault="0027743F" w:rsidP="0027743F">
            <w:pPr>
              <w:spacing w:before="120" w:after="120"/>
              <w:ind w:right="4"/>
              <w:jc w:val="left"/>
              <w:rPr>
                <w:rFonts w:eastAsia="Calibri" w:cs="Arial"/>
                <w:bCs/>
                <w:sz w:val="18"/>
                <w:szCs w:val="18"/>
                <w:highlight w:val="yellow"/>
                <w:lang w:val="en-GB" w:eastAsia="en-US"/>
              </w:rPr>
            </w:pPr>
            <w:r>
              <w:rPr>
                <w:b/>
                <w:color w:val="595959" w:themeColor="text1" w:themeTint="A6"/>
                <w:sz w:val="18"/>
                <w:szCs w:val="16"/>
                <w:lang w:val="en-GB"/>
              </w:rPr>
              <w:t>Participant</w:t>
            </w:r>
            <w:r w:rsidRPr="0027743F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: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08A4C2FF" w14:textId="56ACCDA6" w:rsidR="003E07F1" w:rsidRPr="003E07F1" w:rsidRDefault="003E07F1" w:rsidP="0027743F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6"/>
                <w:lang w:val="en-GB" w:eastAsia="en-US"/>
              </w:rPr>
              <w:t>[</w:t>
            </w:r>
            <w:r w:rsidRPr="00471C03">
              <w:rPr>
                <w:rFonts w:eastAsia="Calibri" w:cs="Arial"/>
                <w:sz w:val="18"/>
                <w:szCs w:val="16"/>
                <w:highlight w:val="lightGray"/>
                <w:lang w:val="en-GB" w:eastAsia="en-US"/>
              </w:rPr>
              <w:t>legal name</w:t>
            </w:r>
            <w:r w:rsidRPr="003E07F1">
              <w:rPr>
                <w:rFonts w:eastAsia="Calibri" w:cs="Arial"/>
                <w:sz w:val="18"/>
                <w:szCs w:val="16"/>
                <w:lang w:val="en-GB" w:eastAsia="en-US"/>
              </w:rPr>
              <w:t>] ([</w:t>
            </w:r>
            <w:r w:rsidRPr="00471C03">
              <w:rPr>
                <w:rFonts w:eastAsia="Calibri" w:cs="Arial"/>
                <w:sz w:val="18"/>
                <w:szCs w:val="16"/>
                <w:highlight w:val="lightGray"/>
                <w:lang w:val="en-GB" w:eastAsia="en-US"/>
              </w:rPr>
              <w:t>short name</w:t>
            </w:r>
            <w:r w:rsidRPr="003E07F1">
              <w:rPr>
                <w:rFonts w:eastAsia="Calibri" w:cs="Arial"/>
                <w:sz w:val="18"/>
                <w:szCs w:val="16"/>
                <w:lang w:val="en-GB" w:eastAsia="en-US"/>
              </w:rPr>
              <w:t xml:space="preserve">]) </w:t>
            </w:r>
          </w:p>
        </w:tc>
      </w:tr>
      <w:tr w:rsidR="003E07F1" w:rsidRPr="003E07F1" w14:paraId="58E42D33" w14:textId="77777777" w:rsidTr="00067A26">
        <w:trPr>
          <w:trHeight w:val="44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34642F69" w14:textId="32267E2C" w:rsidR="003E07F1" w:rsidRPr="00DB4343" w:rsidRDefault="0027743F" w:rsidP="003E07F1">
            <w:pPr>
              <w:spacing w:before="120" w:after="120"/>
              <w:ind w:right="4"/>
              <w:jc w:val="left"/>
              <w:rPr>
                <w:rFonts w:eastAsia="Calibri" w:cs="Arial"/>
                <w:bCs/>
                <w:sz w:val="18"/>
                <w:szCs w:val="18"/>
                <w:lang w:val="en-GB" w:eastAsia="en-US"/>
              </w:rPr>
            </w:pPr>
            <w:r w:rsidRPr="00464BA3">
              <w:rPr>
                <w:b/>
                <w:color w:val="595959" w:themeColor="text1" w:themeTint="A6"/>
                <w:sz w:val="18"/>
                <w:szCs w:val="16"/>
              </w:rPr>
              <w:t xml:space="preserve">PIC </w:t>
            </w:r>
            <w:proofErr w:type="spellStart"/>
            <w:proofErr w:type="gramStart"/>
            <w:r w:rsidRPr="00464BA3">
              <w:rPr>
                <w:b/>
                <w:color w:val="595959" w:themeColor="text1" w:themeTint="A6"/>
                <w:sz w:val="18"/>
                <w:szCs w:val="16"/>
              </w:rPr>
              <w:t>number</w:t>
            </w:r>
            <w:proofErr w:type="spellEnd"/>
            <w:r>
              <w:rPr>
                <w:b/>
                <w:color w:val="595959" w:themeColor="text1" w:themeTint="A6"/>
                <w:sz w:val="18"/>
                <w:szCs w:val="16"/>
              </w:rPr>
              <w:t>:</w:t>
            </w:r>
            <w:proofErr w:type="gramEnd"/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027B8D30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  <w:lang w:val="en-GB" w:eastAsia="en-US"/>
              </w:rPr>
            </w:pPr>
          </w:p>
        </w:tc>
      </w:tr>
      <w:tr w:rsidR="0027743F" w:rsidRPr="001E7081" w14:paraId="5F08228B" w14:textId="77777777" w:rsidTr="00955B4F">
        <w:trPr>
          <w:trHeight w:val="44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1170E9E6" w14:textId="77777777" w:rsidR="0027743F" w:rsidRPr="001E7081" w:rsidRDefault="0027743F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</w:rPr>
              <w:t xml:space="preserve">Project </w:t>
            </w:r>
            <w:proofErr w:type="spellStart"/>
            <w:r>
              <w:rPr>
                <w:rFonts w:eastAsia="Calibri" w:cs="Arial"/>
                <w:b/>
                <w:bCs/>
                <w:sz w:val="18"/>
                <w:szCs w:val="18"/>
              </w:rPr>
              <w:t>name</w:t>
            </w:r>
            <w:proofErr w:type="spellEnd"/>
            <w:r>
              <w:rPr>
                <w:rFonts w:eastAsia="Calibri" w:cs="Arial"/>
                <w:b/>
                <w:bCs/>
                <w:sz w:val="18"/>
                <w:szCs w:val="18"/>
              </w:rPr>
              <w:t xml:space="preserve"> and </w:t>
            </w:r>
            <w:proofErr w:type="spellStart"/>
            <w:proofErr w:type="gramStart"/>
            <w:r>
              <w:rPr>
                <w:rFonts w:eastAsia="Calibri" w:cs="Arial"/>
                <w:b/>
                <w:bCs/>
                <w:sz w:val="18"/>
                <w:szCs w:val="18"/>
              </w:rPr>
              <w:t>acronym</w:t>
            </w:r>
            <w:proofErr w:type="spellEnd"/>
            <w:r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  <w:r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33C9C7F0" w14:textId="77777777" w:rsidR="0027743F" w:rsidRPr="001E7081" w:rsidRDefault="0027743F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</w:rPr>
            </w:pPr>
            <w:r w:rsidRPr="00B33FF0">
              <w:rPr>
                <w:rFonts w:eastAsia="Calibri" w:cs="Arial"/>
                <w:sz w:val="18"/>
                <w:szCs w:val="16"/>
              </w:rPr>
              <w:t>[</w:t>
            </w:r>
            <w:proofErr w:type="spellStart"/>
            <w:proofErr w:type="gramStart"/>
            <w:r w:rsidRPr="004E6E3C">
              <w:rPr>
                <w:rFonts w:eastAsia="Calibri" w:cs="Arial"/>
                <w:sz w:val="18"/>
                <w:szCs w:val="16"/>
                <w:highlight w:val="lightGray"/>
              </w:rPr>
              <w:t>project</w:t>
            </w:r>
            <w:proofErr w:type="spellEnd"/>
            <w:proofErr w:type="gramEnd"/>
            <w:r w:rsidRPr="004E6E3C">
              <w:rPr>
                <w:rFonts w:eastAsia="Calibri" w:cs="Arial"/>
                <w:sz w:val="18"/>
                <w:szCs w:val="16"/>
                <w:highlight w:val="lightGray"/>
              </w:rPr>
              <w:t xml:space="preserve"> </w:t>
            </w:r>
            <w:proofErr w:type="spellStart"/>
            <w:r>
              <w:rPr>
                <w:rFonts w:eastAsia="Calibri" w:cs="Arial"/>
                <w:sz w:val="18"/>
                <w:szCs w:val="16"/>
                <w:highlight w:val="lightGray"/>
              </w:rPr>
              <w:t>title</w:t>
            </w:r>
            <w:proofErr w:type="spellEnd"/>
            <w:r w:rsidRPr="00B33FF0">
              <w:rPr>
                <w:rFonts w:eastAsia="Calibri" w:cs="Arial"/>
                <w:sz w:val="18"/>
                <w:szCs w:val="16"/>
              </w:rPr>
              <w:t>]</w:t>
            </w:r>
            <w:r w:rsidRPr="73A00089">
              <w:rPr>
                <w:rFonts w:eastAsia="Calibri" w:cs="Arial"/>
                <w:sz w:val="18"/>
                <w:szCs w:val="18"/>
              </w:rPr>
              <w:t xml:space="preserve"> </w:t>
            </w:r>
            <w:r w:rsidRPr="002C75CB">
              <w:rPr>
                <w:rFonts w:cs="Arial"/>
                <w:bCs/>
                <w:i/>
                <w:kern w:val="32"/>
                <w:sz w:val="16"/>
                <w:lang w:eastAsia="en-GB"/>
              </w:rPr>
              <w:t>—</w:t>
            </w:r>
            <w:r w:rsidRPr="73A00089">
              <w:rPr>
                <w:rFonts w:eastAsia="Calibri" w:cs="Arial"/>
                <w:sz w:val="18"/>
                <w:szCs w:val="18"/>
              </w:rPr>
              <w:t xml:space="preserve"> [</w:t>
            </w:r>
            <w:proofErr w:type="spellStart"/>
            <w:r w:rsidRPr="001772EA">
              <w:rPr>
                <w:rFonts w:eastAsia="Calibri" w:cs="Arial"/>
                <w:sz w:val="18"/>
                <w:szCs w:val="18"/>
                <w:highlight w:val="lightGray"/>
              </w:rPr>
              <w:t>a</w:t>
            </w:r>
            <w:r>
              <w:rPr>
                <w:rFonts w:eastAsia="Calibri" w:cs="Arial"/>
                <w:sz w:val="18"/>
                <w:szCs w:val="18"/>
                <w:highlight w:val="lightGray"/>
              </w:rPr>
              <w:t>cronym</w:t>
            </w:r>
            <w:proofErr w:type="spellEnd"/>
            <w:r w:rsidRPr="73A00089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EF2143" w:rsidRPr="00756E9C" w14:paraId="13EF8161" w14:textId="77777777" w:rsidTr="00955B4F">
        <w:tc>
          <w:tcPr>
            <w:tcW w:w="4111" w:type="dxa"/>
            <w:shd w:val="clear" w:color="auto" w:fill="D9D9D9" w:themeFill="background1" w:themeFillShade="D9"/>
          </w:tcPr>
          <w:p w14:paraId="56221EF6" w14:textId="77777777" w:rsidR="00EF2143" w:rsidRDefault="00EF2143" w:rsidP="00EF2143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EU funding programme:</w:t>
            </w:r>
          </w:p>
        </w:tc>
        <w:tc>
          <w:tcPr>
            <w:tcW w:w="4678" w:type="dxa"/>
            <w:shd w:val="clear" w:color="auto" w:fill="FFFFFF" w:themeFill="background1"/>
          </w:tcPr>
          <w:p w14:paraId="760AB5DB" w14:textId="401E5B10" w:rsidR="00EF2143" w:rsidRPr="00EF2143" w:rsidRDefault="00EF2143" w:rsidP="00EF2143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  <w:lang w:val="en-IE"/>
              </w:rPr>
            </w:pP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[</w:t>
            </w:r>
            <w:r w:rsidRPr="00403FB4">
              <w:rPr>
                <w:rFonts w:eastAsia="Calibri" w:cs="Arial"/>
                <w:sz w:val="18"/>
                <w:szCs w:val="16"/>
                <w:lang w:val="en-IE"/>
              </w:rPr>
              <w:t>Digital Europe (</w:t>
            </w:r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>DEP</w:t>
            </w:r>
            <w:proofErr w:type="gramStart"/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>)</w:t>
            </w: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proofErr w:type="gramEnd"/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>Horizon Europe (HE)</w:t>
            </w: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 xml:space="preserve">European Defence </w:t>
            </w:r>
            <w:r w:rsidRPr="00EF2143">
              <w:rPr>
                <w:rFonts w:eastAsia="Calibri" w:cs="Arial"/>
                <w:i/>
                <w:sz w:val="18"/>
                <w:szCs w:val="16"/>
                <w:lang w:val="en-IE"/>
              </w:rPr>
              <w:t>Fund (EDF)</w:t>
            </w:r>
            <w:r w:rsidRPr="00EF2143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r w:rsidRPr="00EF2143">
              <w:rPr>
                <w:rFonts w:eastAsia="Calibri" w:cs="Arial"/>
                <w:i/>
                <w:sz w:val="18"/>
                <w:szCs w:val="16"/>
                <w:lang w:val="en-IE"/>
              </w:rPr>
              <w:t>ASAP</w:t>
            </w:r>
            <w:r w:rsidRPr="00EF2143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r w:rsidRPr="00EF2143">
              <w:rPr>
                <w:rFonts w:eastAsia="Calibri" w:cs="Arial"/>
                <w:i/>
                <w:sz w:val="18"/>
                <w:szCs w:val="16"/>
                <w:lang w:val="en-IE"/>
              </w:rPr>
              <w:t>CEF Digital</w:t>
            </w: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</w:t>
            </w:r>
          </w:p>
        </w:tc>
      </w:tr>
      <w:tr w:rsidR="003E07F1" w:rsidRPr="00756E9C" w14:paraId="4EB8444C" w14:textId="77777777" w:rsidTr="00067A26">
        <w:tc>
          <w:tcPr>
            <w:tcW w:w="8789" w:type="dxa"/>
            <w:gridSpan w:val="2"/>
            <w:shd w:val="clear" w:color="auto" w:fill="D9D9D9" w:themeFill="background1" w:themeFillShade="D9"/>
          </w:tcPr>
          <w:p w14:paraId="2B575829" w14:textId="77777777" w:rsidR="006A5BA5" w:rsidRPr="006A5BA5" w:rsidRDefault="006A5BA5" w:rsidP="006A5BA5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</w:pPr>
            <w:r w:rsidRPr="006A5BA5">
              <w:rPr>
                <w:rFonts w:eastAsia="Calibri" w:cs="Arial"/>
                <w:b/>
                <w:bCs/>
                <w:szCs w:val="18"/>
                <w:lang w:val="en-GB"/>
              </w:rPr>
              <w:t>MEASURES PUT IN PLACE</w:t>
            </w:r>
          </w:p>
          <w:p w14:paraId="522A97B2" w14:textId="490298E8" w:rsidR="00471C03" w:rsidRDefault="00471C03" w:rsidP="00A92F9E">
            <w:pPr>
              <w:spacing w:after="60"/>
              <w:ind w:right="4"/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</w:pPr>
            <w:r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Provide a short description to s</w:t>
            </w:r>
            <w:r w:rsidRPr="00471C03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ubstantiate the measures put in place</w:t>
            </w:r>
            <w:r w:rsidR="005E6091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</w:t>
            </w:r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in order to ensure that your involvement does not contravene </w:t>
            </w:r>
            <w:r w:rsidR="00BE1CF0" w:rsidRP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the</w:t>
            </w:r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EU</w:t>
            </w:r>
            <w:r w:rsidR="00BE1CF0" w:rsidRP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security, defence or public order interests </w:t>
            </w:r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or the objectives of the EU programme, and in particular </w:t>
            </w:r>
            <w:proofErr w:type="gramStart"/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that</w:t>
            </w:r>
            <w:r w:rsidR="00BE1CF0" w:rsidRP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</w:t>
            </w:r>
            <w:r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:</w:t>
            </w:r>
            <w:proofErr w:type="gramEnd"/>
          </w:p>
          <w:p w14:paraId="7E3AB953" w14:textId="666E85D8" w:rsidR="004A419B" w:rsidRPr="006A5BA5" w:rsidRDefault="00BE1CF0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743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BE1CF0">
              <w:rPr>
                <w:rFonts w:eastAsia="Calibri" w:cs="Arial"/>
                <w:b/>
                <w:bCs/>
                <w:i/>
                <w:sz w:val="18"/>
                <w:szCs w:val="18"/>
              </w:rPr>
              <w:t>c</w:t>
            </w:r>
            <w:r w:rsidR="00471C03" w:rsidRPr="00BE1CF0">
              <w:rPr>
                <w:rFonts w:ascii="Arial" w:hAnsi="Arial" w:cs="Arial"/>
                <w:b/>
                <w:i/>
                <w:sz w:val="16"/>
                <w:szCs w:val="16"/>
              </w:rPr>
              <w:t>ontrol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over the </w:t>
            </w:r>
            <w:r w:rsidR="00A92F9E" w:rsidRPr="006A5BA5">
              <w:rPr>
                <w:rFonts w:ascii="Arial" w:hAnsi="Arial" w:cs="Arial"/>
                <w:i/>
                <w:sz w:val="16"/>
                <w:szCs w:val="16"/>
              </w:rPr>
              <w:t>participant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is not exercised in a manner that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7CF68B26" w14:textId="03B0E7F5" w:rsidR="004A419B" w:rsidRPr="006A5BA5" w:rsidRDefault="004A419B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8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>r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>estrains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restricts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 or compromises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its 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capacity 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to carry out the action and to deliver </w:t>
            </w:r>
            <w:proofErr w:type="gramStart"/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>results</w:t>
            </w:r>
            <w:proofErr w:type="gramEnd"/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3FEC6430" w14:textId="4309E7A9" w:rsidR="00471C03" w:rsidRPr="002C0DF2" w:rsidRDefault="00471C03" w:rsidP="002C0DF2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8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imposes restrictions concerning infrastructure, facilities, assets, resources, intellectual property or knowhow needed for the </w:t>
            </w:r>
            <w:proofErr w:type="gramStart"/>
            <w:r w:rsidRPr="006A5BA5">
              <w:rPr>
                <w:rFonts w:ascii="Arial" w:hAnsi="Arial" w:cs="Arial"/>
                <w:i/>
                <w:sz w:val="16"/>
                <w:szCs w:val="16"/>
              </w:rPr>
              <w:t>action</w:t>
            </w:r>
            <w:proofErr w:type="gramEnd"/>
          </w:p>
          <w:p w14:paraId="36DFD0E0" w14:textId="6474AEFA" w:rsidR="00471C03" w:rsidRPr="006A5BA5" w:rsidRDefault="00BE1CF0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743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BE1CF0">
              <w:rPr>
                <w:rFonts w:eastAsia="Calibri" w:cs="Arial"/>
                <w:b/>
                <w:bCs/>
                <w:i/>
                <w:sz w:val="18"/>
                <w:szCs w:val="18"/>
              </w:rPr>
              <w:t>a</w:t>
            </w:r>
            <w:r w:rsidR="00471C03" w:rsidRPr="00BE1CF0">
              <w:rPr>
                <w:rFonts w:ascii="Arial" w:hAnsi="Arial" w:cs="Arial"/>
                <w:b/>
                <w:i/>
                <w:sz w:val="16"/>
                <w:szCs w:val="16"/>
              </w:rPr>
              <w:t>ccess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by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>ineligible countries/ineligible country entities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471C03" w:rsidRPr="00BE1CF0">
              <w:rPr>
                <w:rFonts w:ascii="Arial" w:hAnsi="Arial" w:cs="Arial"/>
                <w:b/>
                <w:i/>
                <w:sz w:val="16"/>
                <w:szCs w:val="16"/>
              </w:rPr>
              <w:t>to sensitive information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relating to the action is prevented and the employees or other persons involved in the action have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adequate 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>security clearance, where appropriate</w:t>
            </w:r>
          </w:p>
          <w:p w14:paraId="20D35D8B" w14:textId="369CD336" w:rsidR="00A92F9E" w:rsidRPr="006A5BA5" w:rsidRDefault="00BE1CF0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743" w:right="6" w:hanging="357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eastAsia="Calibri" w:cs="Arial"/>
                <w:bCs/>
                <w:i/>
                <w:sz w:val="18"/>
                <w:szCs w:val="18"/>
              </w:rPr>
              <w:t>o</w:t>
            </w:r>
            <w:r w:rsidR="003A30C9" w:rsidRPr="006A5BA5">
              <w:rPr>
                <w:rFonts w:ascii="Arial" w:hAnsi="Arial" w:cs="Arial"/>
                <w:i/>
                <w:sz w:val="16"/>
                <w:szCs w:val="16"/>
              </w:rPr>
              <w:t xml:space="preserve">wnership of the </w:t>
            </w:r>
            <w:r w:rsidR="003A30C9" w:rsidRPr="00BE1CF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intellectual </w:t>
            </w:r>
            <w:r w:rsidR="003A30C9" w:rsidRPr="005D1314">
              <w:rPr>
                <w:rFonts w:ascii="Arial" w:hAnsi="Arial" w:cs="Arial"/>
                <w:b/>
                <w:i/>
                <w:sz w:val="16"/>
                <w:szCs w:val="16"/>
              </w:rPr>
              <w:t>property</w:t>
            </w:r>
            <w:r w:rsidR="00076E54" w:rsidRPr="005D1314">
              <w:rPr>
                <w:rFonts w:ascii="Arial" w:hAnsi="Arial" w:cs="Arial"/>
                <w:i/>
                <w:sz w:val="16"/>
                <w:szCs w:val="16"/>
              </w:rPr>
              <w:t xml:space="preserve"> arising from, and the other </w:t>
            </w:r>
            <w:r w:rsidR="003A30C9" w:rsidRPr="005D1314">
              <w:rPr>
                <w:rFonts w:ascii="Arial" w:hAnsi="Arial" w:cs="Arial"/>
                <w:b/>
                <w:i/>
                <w:sz w:val="16"/>
                <w:szCs w:val="16"/>
              </w:rPr>
              <w:t>results</w:t>
            </w:r>
            <w:r w:rsidR="003A30C9" w:rsidRPr="006A5BA5">
              <w:rPr>
                <w:rFonts w:ascii="Arial" w:hAnsi="Arial" w:cs="Arial"/>
                <w:i/>
                <w:sz w:val="16"/>
                <w:szCs w:val="16"/>
              </w:rPr>
              <w:t xml:space="preserve"> of, the action</w:t>
            </w:r>
            <w:r w:rsidR="00A92F9E" w:rsidRPr="006A5BA5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14:paraId="69C17ADB" w14:textId="5E214D6C" w:rsidR="00A92F9E" w:rsidRPr="006A5BA5" w:rsidRDefault="003A30C9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2" w:right="6" w:hanging="357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remain within the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participant 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during and after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the end 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of the </w:t>
            </w:r>
            <w:proofErr w:type="gramStart"/>
            <w:r w:rsidRPr="006A5BA5">
              <w:rPr>
                <w:rFonts w:ascii="Arial" w:hAnsi="Arial" w:cs="Arial"/>
                <w:i/>
                <w:sz w:val="16"/>
                <w:szCs w:val="16"/>
              </w:rPr>
              <w:t>action</w:t>
            </w:r>
            <w:proofErr w:type="gramEnd"/>
          </w:p>
          <w:p w14:paraId="6F1A605F" w14:textId="78A60C17" w:rsidR="00A92F9E" w:rsidRPr="006A5BA5" w:rsidRDefault="003A30C9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2" w:right="6" w:hanging="357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are not subject to control or restriction by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the ineligible countries/ineligible country </w:t>
            </w:r>
            <w:proofErr w:type="gramStart"/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>entities</w:t>
            </w:r>
            <w:proofErr w:type="gramEnd"/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724EDB39" w14:textId="77777777" w:rsidR="002C0DF2" w:rsidRPr="002C0DF2" w:rsidRDefault="003A30C9" w:rsidP="002C0DF2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2" w:right="6" w:hanging="357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are </w:t>
            </w:r>
            <w:r w:rsidR="00A92F9E" w:rsidRPr="006A5BA5">
              <w:rPr>
                <w:rFonts w:ascii="Arial" w:hAnsi="Arial" w:cs="Arial"/>
                <w:i/>
                <w:sz w:val="16"/>
                <w:szCs w:val="16"/>
              </w:rPr>
              <w:t xml:space="preserve">not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transferred/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exported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from outside the eligible countries or by ineligible entities</w:t>
            </w:r>
            <w:r w:rsidR="00A92F9E" w:rsidRPr="002C0DF2" w:rsidDel="00A92F9E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without the approval of the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eligible country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 in which the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participant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 is established and in accordance with the objectives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 xml:space="preserve">of the EU funding </w:t>
            </w:r>
            <w:proofErr w:type="gramStart"/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programme</w:t>
            </w:r>
            <w:proofErr w:type="gramEnd"/>
          </w:p>
          <w:p w14:paraId="44A6D14D" w14:textId="3C89FF52" w:rsidR="00A92F9E" w:rsidRPr="00A92F9E" w:rsidRDefault="002C0DF2" w:rsidP="002C0DF2">
            <w:pPr>
              <w:pStyle w:val="ListParagraph"/>
              <w:numPr>
                <w:ilvl w:val="2"/>
                <w:numId w:val="29"/>
              </w:numPr>
              <w:spacing w:after="120" w:line="240" w:lineRule="auto"/>
              <w:ind w:left="743" w:right="6" w:hanging="357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C0DF2">
              <w:rPr>
                <w:rFonts w:ascii="Arial" w:hAnsi="Arial" w:cs="Arial"/>
                <w:i/>
                <w:color w:val="4AA55B"/>
                <w:sz w:val="16"/>
                <w:szCs w:val="18"/>
                <w:lang w:eastAsia="en-GB"/>
              </w:rPr>
              <w:t xml:space="preserve">for CEF Digital: 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the </w:t>
            </w:r>
            <w:r w:rsidRPr="002C0DF2">
              <w:rPr>
                <w:rFonts w:ascii="Arial" w:hAnsi="Arial" w:cs="Arial"/>
                <w:b/>
                <w:i/>
                <w:sz w:val="16"/>
                <w:szCs w:val="16"/>
              </w:rPr>
              <w:t>cybersecurity requirements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 that apply in the Member State with the strictest rules (compared to the</w:t>
            </w:r>
            <w:r w:rsidRPr="00515891">
              <w:rPr>
                <w:rFonts w:ascii="Arial" w:hAnsi="Arial" w:cs="Arial"/>
                <w:i/>
                <w:sz w:val="16"/>
                <w:szCs w:val="16"/>
              </w:rPr>
              <w:t xml:space="preserve"> other Member States where infrastructure is deployed) are complied with.</w:t>
            </w:r>
          </w:p>
        </w:tc>
      </w:tr>
      <w:tr w:rsidR="003E07F1" w:rsidRPr="00C62FED" w14:paraId="3C6579E3" w14:textId="77777777" w:rsidTr="00067A26">
        <w:tc>
          <w:tcPr>
            <w:tcW w:w="8789" w:type="dxa"/>
            <w:gridSpan w:val="2"/>
            <w:shd w:val="clear" w:color="auto" w:fill="D9D9D9" w:themeFill="background1" w:themeFillShade="D9"/>
          </w:tcPr>
          <w:p w14:paraId="1390FDCE" w14:textId="023F12E0" w:rsidR="003E07F1" w:rsidRPr="003E07F1" w:rsidRDefault="003A30C9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3A30C9">
              <w:rPr>
                <w:rFonts w:eastAsia="Calibri" w:cs="Arial"/>
                <w:b/>
                <w:bCs/>
                <w:sz w:val="18"/>
                <w:szCs w:val="24"/>
                <w:lang w:val="en-GB" w:eastAsia="en-US"/>
              </w:rPr>
              <w:t>Control</w:t>
            </w:r>
          </w:p>
        </w:tc>
      </w:tr>
      <w:tr w:rsidR="003E07F1" w:rsidRPr="003E07F1" w14:paraId="0EA6E6D9" w14:textId="77777777" w:rsidTr="00067A26">
        <w:tc>
          <w:tcPr>
            <w:tcW w:w="8789" w:type="dxa"/>
            <w:gridSpan w:val="2"/>
            <w:shd w:val="clear" w:color="auto" w:fill="auto"/>
          </w:tcPr>
          <w:p w14:paraId="1C01E032" w14:textId="40B29EF3" w:rsidR="003E07F1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0F0292C4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70C5304F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57DB2F00" w14:textId="77777777" w:rsidR="003E07F1" w:rsidRPr="003E07F1" w:rsidRDefault="003E07F1" w:rsidP="003E07F1">
            <w:pPr>
              <w:spacing w:before="120" w:after="120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</w:p>
        </w:tc>
      </w:tr>
      <w:tr w:rsidR="003E07F1" w:rsidRPr="00621212" w14:paraId="0527256F" w14:textId="77777777" w:rsidTr="00067A26">
        <w:tc>
          <w:tcPr>
            <w:tcW w:w="8789" w:type="dxa"/>
            <w:gridSpan w:val="2"/>
            <w:shd w:val="clear" w:color="auto" w:fill="D0CECE" w:themeFill="background2" w:themeFillShade="E6"/>
          </w:tcPr>
          <w:p w14:paraId="33F2D020" w14:textId="05063B86" w:rsidR="003E07F1" w:rsidRPr="003A30C9" w:rsidRDefault="003A30C9" w:rsidP="00621212">
            <w:pPr>
              <w:spacing w:before="120" w:after="120"/>
              <w:rPr>
                <w:rFonts w:cs="Arial"/>
                <w:b/>
                <w:sz w:val="18"/>
                <w:szCs w:val="16"/>
                <w:lang w:val="en-GB" w:eastAsia="en-US"/>
              </w:rPr>
            </w:pPr>
            <w:r w:rsidRPr="003A30C9">
              <w:rPr>
                <w:rFonts w:cs="Arial"/>
                <w:b/>
                <w:sz w:val="18"/>
                <w:szCs w:val="16"/>
                <w:lang w:val="en-GB" w:eastAsia="en-US"/>
              </w:rPr>
              <w:lastRenderedPageBreak/>
              <w:t>Access to sensitive information</w:t>
            </w:r>
          </w:p>
        </w:tc>
      </w:tr>
      <w:tr w:rsidR="003E07F1" w:rsidRPr="003E07F1" w14:paraId="7651EA44" w14:textId="77777777" w:rsidTr="00067A26">
        <w:tc>
          <w:tcPr>
            <w:tcW w:w="8789" w:type="dxa"/>
            <w:gridSpan w:val="2"/>
            <w:shd w:val="clear" w:color="auto" w:fill="auto"/>
          </w:tcPr>
          <w:p w14:paraId="49D3C394" w14:textId="0845414F" w:rsidR="003E07F1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5C02DDB4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75003388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23C5CCE3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</w:tc>
      </w:tr>
      <w:tr w:rsidR="003E07F1" w:rsidRPr="00756E9C" w14:paraId="59532583" w14:textId="77777777" w:rsidTr="00067A26">
        <w:tc>
          <w:tcPr>
            <w:tcW w:w="8789" w:type="dxa"/>
            <w:gridSpan w:val="2"/>
            <w:shd w:val="clear" w:color="auto" w:fill="D0CECE" w:themeFill="background2" w:themeFillShade="E6"/>
          </w:tcPr>
          <w:p w14:paraId="3F952FAF" w14:textId="69ADBDE1" w:rsidR="003E07F1" w:rsidRPr="003E07F1" w:rsidRDefault="002C0DF2" w:rsidP="00535EAA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2C0DF2">
              <w:rPr>
                <w:rFonts w:cs="Arial"/>
                <w:b/>
                <w:sz w:val="18"/>
                <w:szCs w:val="16"/>
                <w:lang w:val="en-GB" w:eastAsia="en-US"/>
              </w:rPr>
              <w:t>IPR/results of the action</w:t>
            </w:r>
          </w:p>
        </w:tc>
      </w:tr>
      <w:tr w:rsidR="003E07F1" w:rsidRPr="003E07F1" w14:paraId="40CD3A43" w14:textId="77777777" w:rsidTr="00067A26">
        <w:tc>
          <w:tcPr>
            <w:tcW w:w="8789" w:type="dxa"/>
            <w:gridSpan w:val="2"/>
            <w:shd w:val="clear" w:color="auto" w:fill="auto"/>
          </w:tcPr>
          <w:p w14:paraId="65D303BB" w14:textId="05854F28" w:rsidR="003E07F1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6B430169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049A093E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246138D0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</w:tc>
      </w:tr>
      <w:tr w:rsidR="002C0DF2" w:rsidRPr="005E3CE4" w14:paraId="1CD394B4" w14:textId="77777777" w:rsidTr="00C25546">
        <w:tc>
          <w:tcPr>
            <w:tcW w:w="8789" w:type="dxa"/>
            <w:gridSpan w:val="2"/>
            <w:shd w:val="clear" w:color="auto" w:fill="D0CECE" w:themeFill="background2" w:themeFillShade="E6"/>
          </w:tcPr>
          <w:p w14:paraId="192E35D3" w14:textId="4261102D" w:rsidR="002C0DF2" w:rsidRPr="002C0DF2" w:rsidRDefault="002C0DF2" w:rsidP="00C25546">
            <w:pPr>
              <w:spacing w:before="120" w:after="120"/>
              <w:rPr>
                <w:rFonts w:cs="Arial"/>
                <w:b/>
                <w:sz w:val="18"/>
                <w:szCs w:val="16"/>
                <w:lang w:val="en-GB" w:eastAsia="en-US"/>
              </w:rPr>
            </w:pPr>
            <w:r w:rsidRPr="002C0DF2">
              <w:rPr>
                <w:rFonts w:cs="Arial"/>
                <w:b/>
                <w:sz w:val="18"/>
                <w:szCs w:val="16"/>
                <w:lang w:val="en-GB" w:eastAsia="en-US"/>
              </w:rPr>
              <w:t xml:space="preserve">Cybersecurity </w:t>
            </w:r>
            <w:r w:rsidRPr="002C0DF2">
              <w:rPr>
                <w:rFonts w:cs="Arial"/>
                <w:i/>
                <w:color w:val="4AA55B"/>
                <w:sz w:val="18"/>
                <w:szCs w:val="16"/>
                <w:lang w:val="en-GB" w:eastAsia="en-US"/>
              </w:rPr>
              <w:t>(for CEF Digital)</w:t>
            </w:r>
          </w:p>
        </w:tc>
      </w:tr>
      <w:tr w:rsidR="002C0DF2" w:rsidRPr="00605B45" w14:paraId="1BA5B760" w14:textId="77777777" w:rsidTr="00C25546">
        <w:tc>
          <w:tcPr>
            <w:tcW w:w="8789" w:type="dxa"/>
            <w:gridSpan w:val="2"/>
            <w:shd w:val="clear" w:color="auto" w:fill="auto"/>
          </w:tcPr>
          <w:p w14:paraId="7BFC87F1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2C0DF2"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 w:rsidRPr="002C0DF2"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21F81E7D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46B677A7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61191E21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</w:tc>
      </w:tr>
      <w:tr w:rsidR="006A5BA5" w:rsidRPr="003E07F1" w14:paraId="3E37871D" w14:textId="77777777" w:rsidTr="006A5BA5">
        <w:tc>
          <w:tcPr>
            <w:tcW w:w="8789" w:type="dxa"/>
            <w:gridSpan w:val="2"/>
            <w:shd w:val="clear" w:color="auto" w:fill="D9D9D9" w:themeFill="background1" w:themeFillShade="D9"/>
          </w:tcPr>
          <w:p w14:paraId="4275D9F6" w14:textId="7125BADA" w:rsidR="006A5BA5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A54EB9">
              <w:rPr>
                <w:rFonts w:eastAsia="Calibri" w:cs="Arial"/>
                <w:b/>
                <w:bCs/>
                <w:szCs w:val="18"/>
                <w:lang w:val="en-GB"/>
              </w:rPr>
              <w:t>GUARANTEE</w:t>
            </w:r>
            <w:r>
              <w:rPr>
                <w:rFonts w:eastAsia="Calibri" w:cs="Arial"/>
                <w:b/>
                <w:bCs/>
                <w:lang w:val="en-GB" w:eastAsia="en-US"/>
              </w:rPr>
              <w:t xml:space="preserve"> DECLARATION</w:t>
            </w:r>
          </w:p>
        </w:tc>
      </w:tr>
      <w:tr w:rsidR="006A5BA5" w:rsidRPr="00756E9C" w14:paraId="0D8E27C5" w14:textId="77777777" w:rsidTr="006A5BA5">
        <w:tc>
          <w:tcPr>
            <w:tcW w:w="8789" w:type="dxa"/>
            <w:gridSpan w:val="2"/>
            <w:shd w:val="clear" w:color="auto" w:fill="D9D9D9" w:themeFill="background1" w:themeFillShade="D9"/>
          </w:tcPr>
          <w:p w14:paraId="4AE15FD5" w14:textId="77777777" w:rsidR="006A5BA5" w:rsidRPr="007556F5" w:rsidRDefault="006A5BA5" w:rsidP="006A5BA5">
            <w:pPr>
              <w:spacing w:before="120" w:after="120"/>
              <w:ind w:right="261"/>
              <w:rPr>
                <w:rFonts w:cs="Arial"/>
                <w:b/>
                <w:sz w:val="18"/>
                <w:szCs w:val="16"/>
                <w:lang w:val="en-GB"/>
              </w:rPr>
            </w:pPr>
            <w:r w:rsidRPr="007556F5">
              <w:rPr>
                <w:rFonts w:cs="Arial"/>
                <w:b/>
                <w:sz w:val="18"/>
                <w:szCs w:val="16"/>
                <w:lang w:val="en-GB"/>
              </w:rPr>
              <w:t>We hereby confirm that:</w:t>
            </w:r>
          </w:p>
          <w:p w14:paraId="43264811" w14:textId="77777777" w:rsidR="006A5BA5" w:rsidRPr="007556F5" w:rsidRDefault="006A5BA5" w:rsidP="00BE1CF0">
            <w:pPr>
              <w:numPr>
                <w:ilvl w:val="0"/>
                <w:numId w:val="36"/>
              </w:numPr>
              <w:spacing w:after="60"/>
              <w:ind w:left="601"/>
              <w:rPr>
                <w:rFonts w:cs="Arial"/>
                <w:sz w:val="18"/>
                <w:szCs w:val="16"/>
                <w:lang w:val="en-GB"/>
              </w:rPr>
            </w:pPr>
            <w:r w:rsidRPr="007556F5">
              <w:rPr>
                <w:rFonts w:cs="Arial"/>
                <w:sz w:val="18"/>
                <w:szCs w:val="16"/>
                <w:lang w:val="en-GB"/>
              </w:rPr>
              <w:t xml:space="preserve">our involvement will not </w:t>
            </w:r>
            <w:proofErr w:type="gramStart"/>
            <w:r w:rsidRPr="007556F5">
              <w:rPr>
                <w:rFonts w:cs="Arial"/>
                <w:sz w:val="18"/>
                <w:szCs w:val="16"/>
                <w:lang w:val="en-GB"/>
              </w:rPr>
              <w:t>contravene</w:t>
            </w:r>
            <w:proofErr w:type="gramEnd"/>
            <w:r w:rsidRPr="007556F5">
              <w:rPr>
                <w:rFonts w:cs="Arial"/>
                <w:sz w:val="18"/>
                <w:szCs w:val="16"/>
                <w:lang w:val="en-GB"/>
              </w:rPr>
              <w:t xml:space="preserve"> </w:t>
            </w:r>
          </w:p>
          <w:p w14:paraId="468C4B14" w14:textId="77777777" w:rsidR="006320D3" w:rsidRPr="00EC2FA4" w:rsidRDefault="006320D3" w:rsidP="006320D3">
            <w:pPr>
              <w:numPr>
                <w:ilvl w:val="0"/>
                <w:numId w:val="37"/>
              </w:numPr>
              <w:spacing w:after="60"/>
              <w:ind w:left="1168"/>
              <w:rPr>
                <w:rFonts w:cs="Arial"/>
                <w:sz w:val="18"/>
                <w:szCs w:val="18"/>
                <w:lang w:val="en-GB" w:eastAsia="en-GB"/>
              </w:rPr>
            </w:pPr>
            <w:r w:rsidRPr="003E07F1">
              <w:rPr>
                <w:rFonts w:cs="Arial"/>
                <w:sz w:val="18"/>
                <w:szCs w:val="18"/>
                <w:lang w:val="en-GB" w:eastAsia="en-GB"/>
              </w:rPr>
              <w:t>the</w:t>
            </w:r>
            <w:r w:rsidRPr="007556F5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>
              <w:rPr>
                <w:rFonts w:cs="Arial"/>
                <w:sz w:val="18"/>
                <w:szCs w:val="16"/>
                <w:lang w:val="en-GB"/>
              </w:rPr>
              <w:t>following interests, as described in the call conditions:</w:t>
            </w:r>
          </w:p>
          <w:p w14:paraId="0F292BBD" w14:textId="77777777" w:rsidR="006320D3" w:rsidRDefault="006320D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DEP:</w:t>
            </w:r>
            <w:r w:rsidRPr="00444698">
              <w:rPr>
                <w:rFonts w:cs="Arial"/>
                <w:sz w:val="18"/>
                <w:szCs w:val="18"/>
                <w:lang w:val="en-GB" w:eastAsia="en-GB"/>
              </w:rPr>
              <w:t xml:space="preserve"> security or EU </w:t>
            </w:r>
            <w:r>
              <w:rPr>
                <w:rFonts w:cs="Arial"/>
                <w:sz w:val="18"/>
                <w:szCs w:val="18"/>
                <w:lang w:val="en-GB" w:eastAsia="en-GB"/>
              </w:rPr>
              <w:t>strategic autonomy</w:t>
            </w:r>
          </w:p>
          <w:p w14:paraId="397FB399" w14:textId="2B590031" w:rsidR="006320D3" w:rsidRPr="004F39AD" w:rsidRDefault="006320D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HE</w:t>
            </w: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4F39AD">
              <w:rPr>
                <w:rFonts w:cs="Arial"/>
                <w:i/>
                <w:sz w:val="18"/>
                <w:szCs w:val="18"/>
                <w:lang w:val="en-GB" w:eastAsia="en-GB"/>
              </w:rPr>
              <w:t xml:space="preserve"> 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>strategic interests</w:t>
            </w:r>
            <w:r w:rsidR="00076E54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of the EU and its Member States</w:t>
            </w:r>
          </w:p>
          <w:p w14:paraId="7319C86D" w14:textId="7196CC8A" w:rsidR="006320D3" w:rsidRPr="004F39AD" w:rsidRDefault="00EF214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Pr="00EF2143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EDF and ASAP:</w:t>
            </w:r>
            <w:r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 </w:t>
            </w:r>
            <w:r w:rsidR="006320D3" w:rsidRPr="00EF2143">
              <w:rPr>
                <w:rFonts w:cs="Arial"/>
                <w:sz w:val="18"/>
                <w:szCs w:val="18"/>
                <w:lang w:val="en-GB" w:eastAsia="en-GB"/>
              </w:rPr>
              <w:t>security</w:t>
            </w:r>
            <w:r w:rsidR="006320D3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and defence interests of the EU and its Member States in the framework of the CFSP pursuant to Title V TEU</w:t>
            </w:r>
          </w:p>
          <w:p w14:paraId="3F2AE141" w14:textId="493F0A20" w:rsidR="006320D3" w:rsidRPr="002C0DF2" w:rsidRDefault="006320D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="002C0DF2"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CEF Digital</w:t>
            </w: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2C0DF2">
              <w:rPr>
                <w:rFonts w:cs="Arial"/>
                <w:sz w:val="18"/>
                <w:szCs w:val="18"/>
                <w:lang w:val="en-GB" w:eastAsia="en-GB"/>
              </w:rPr>
              <w:t xml:space="preserve"> security</w:t>
            </w:r>
          </w:p>
          <w:p w14:paraId="6F6FC50F" w14:textId="7DC533D6" w:rsidR="006A5BA5" w:rsidRPr="004F39AD" w:rsidRDefault="006A5BA5" w:rsidP="00BE1CF0">
            <w:pPr>
              <w:numPr>
                <w:ilvl w:val="0"/>
                <w:numId w:val="35"/>
              </w:numPr>
              <w:spacing w:after="60"/>
              <w:ind w:left="1168"/>
              <w:rPr>
                <w:rFonts w:cs="Arial"/>
                <w:sz w:val="18"/>
                <w:szCs w:val="16"/>
                <w:lang w:val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>the objectives of the EU funding programme</w:t>
            </w:r>
          </w:p>
          <w:p w14:paraId="2DE7C44A" w14:textId="77777777" w:rsidR="006A5BA5" w:rsidRPr="004F39AD" w:rsidRDefault="006A5BA5" w:rsidP="00BE1CF0">
            <w:pPr>
              <w:spacing w:after="120"/>
              <w:ind w:left="176"/>
              <w:rPr>
                <w:rFonts w:cs="Arial"/>
                <w:sz w:val="18"/>
                <w:szCs w:val="16"/>
                <w:lang w:val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>and that</w:t>
            </w:r>
          </w:p>
          <w:p w14:paraId="2E01C0A7" w14:textId="4E72D0AE" w:rsidR="006A5BA5" w:rsidRPr="004F39AD" w:rsidRDefault="006A5BA5" w:rsidP="00BE1CF0">
            <w:pPr>
              <w:numPr>
                <w:ilvl w:val="0"/>
                <w:numId w:val="36"/>
              </w:numPr>
              <w:spacing w:after="120"/>
              <w:ind w:left="601" w:hanging="357"/>
              <w:rPr>
                <w:rFonts w:cs="Arial"/>
                <w:sz w:val="18"/>
                <w:szCs w:val="16"/>
                <w:lang w:val="en-GB" w:eastAsia="en-US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we have put in place all necessary measures to avoid issues 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such as 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concerning control, access to sensitive information and </w:t>
            </w:r>
            <w:r w:rsidR="00BE1CF0" w:rsidRPr="004F39AD">
              <w:rPr>
                <w:rFonts w:cs="Arial"/>
                <w:sz w:val="18"/>
                <w:szCs w:val="16"/>
                <w:lang w:val="en-GB"/>
              </w:rPr>
              <w:t>results</w:t>
            </w:r>
            <w:r w:rsidR="00076E54" w:rsidRPr="004F39AD">
              <w:rPr>
                <w:rFonts w:cs="Arial"/>
                <w:sz w:val="18"/>
                <w:szCs w:val="16"/>
                <w:lang w:val="en-GB"/>
              </w:rPr>
              <w:t>, including IPR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, as set out in the call </w:t>
            </w:r>
            <w:proofErr w:type="gramStart"/>
            <w:r w:rsidR="005D01D2" w:rsidRPr="004F39AD">
              <w:rPr>
                <w:rFonts w:cs="Arial"/>
                <w:sz w:val="18"/>
                <w:szCs w:val="16"/>
                <w:lang w:val="en-GB"/>
              </w:rPr>
              <w:t>conditions</w:t>
            </w:r>
            <w:proofErr w:type="gramEnd"/>
          </w:p>
          <w:p w14:paraId="073EC166" w14:textId="6928FE48" w:rsidR="006320D3" w:rsidRPr="003E07F1" w:rsidRDefault="006320D3" w:rsidP="006320D3">
            <w:pPr>
              <w:numPr>
                <w:ilvl w:val="0"/>
                <w:numId w:val="36"/>
              </w:numPr>
              <w:spacing w:after="120"/>
              <w:ind w:left="601" w:hanging="357"/>
              <w:rPr>
                <w:rFonts w:cs="Arial"/>
                <w:sz w:val="18"/>
                <w:szCs w:val="16"/>
                <w:lang w:val="en-GB" w:eastAsia="en-US"/>
              </w:rPr>
            </w:pPr>
            <w:r w:rsidRPr="004F39AD">
              <w:rPr>
                <w:rFonts w:eastAsia="Calibri" w:cs="Arial"/>
                <w:bCs/>
                <w:color w:val="4AA55B"/>
                <w:sz w:val="18"/>
                <w:szCs w:val="16"/>
                <w:lang w:val="en-GB" w:eastAsia="en-GB"/>
              </w:rPr>
              <w:t>for EDF:</w:t>
            </w:r>
            <w:r w:rsidRPr="004F39AD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the guarantees comply with 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>Articles</w:t>
            </w:r>
            <w:r w:rsidRPr="004F39AD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20 and 23 of the EDF Regulation.</w:t>
            </w:r>
          </w:p>
        </w:tc>
      </w:tr>
      <w:tr w:rsidR="003E07F1" w:rsidRPr="00756E9C" w14:paraId="0C4770BC" w14:textId="77777777" w:rsidTr="00067A26">
        <w:tc>
          <w:tcPr>
            <w:tcW w:w="8789" w:type="dxa"/>
            <w:gridSpan w:val="2"/>
            <w:shd w:val="clear" w:color="auto" w:fill="D9D9D9" w:themeFill="background1" w:themeFillShade="D9"/>
          </w:tcPr>
          <w:p w14:paraId="503E9784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 xml:space="preserve">Signature of the authorised person </w:t>
            </w:r>
          </w:p>
        </w:tc>
      </w:tr>
      <w:tr w:rsidR="003E07F1" w:rsidRPr="003E07F1" w14:paraId="21791C31" w14:textId="77777777" w:rsidTr="00067A26">
        <w:tc>
          <w:tcPr>
            <w:tcW w:w="4111" w:type="dxa"/>
            <w:shd w:val="clear" w:color="auto" w:fill="D9D9D9" w:themeFill="background1" w:themeFillShade="D9"/>
          </w:tcPr>
          <w:p w14:paraId="2BBC89B4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Name and function:</w:t>
            </w:r>
          </w:p>
        </w:tc>
        <w:tc>
          <w:tcPr>
            <w:tcW w:w="4678" w:type="dxa"/>
            <w:shd w:val="clear" w:color="auto" w:fill="FFFFFF" w:themeFill="background1"/>
          </w:tcPr>
          <w:p w14:paraId="7AFB9B13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name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function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 xml:space="preserve">] </w:t>
            </w:r>
          </w:p>
        </w:tc>
      </w:tr>
      <w:tr w:rsidR="003E07F1" w:rsidRPr="003E07F1" w14:paraId="6ABB4BE3" w14:textId="77777777" w:rsidTr="00067A26">
        <w:trPr>
          <w:trHeight w:val="387"/>
        </w:trPr>
        <w:tc>
          <w:tcPr>
            <w:tcW w:w="4111" w:type="dxa"/>
            <w:shd w:val="clear" w:color="auto" w:fill="D9D9D9" w:themeFill="background1" w:themeFillShade="D9"/>
          </w:tcPr>
          <w:p w14:paraId="3E3B5A0B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Date of signature:</w:t>
            </w:r>
          </w:p>
        </w:tc>
        <w:tc>
          <w:tcPr>
            <w:tcW w:w="4678" w:type="dxa"/>
            <w:shd w:val="clear" w:color="auto" w:fill="FFFFFF" w:themeFill="background1"/>
          </w:tcPr>
          <w:p w14:paraId="05FA3476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date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49618A53" w14:textId="77777777" w:rsidTr="00067A26">
        <w:trPr>
          <w:trHeight w:val="1113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2E5B2612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Signature and stamp: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79D05BE0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signature and stamp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bookmarkEnd w:id="3"/>
    </w:tbl>
    <w:p w14:paraId="1D6C7B5A" w14:textId="77777777" w:rsidR="00A54EB9" w:rsidRDefault="00A54EB9">
      <w:pPr>
        <w:spacing w:after="160" w:line="259" w:lineRule="auto"/>
        <w:jc w:val="left"/>
        <w:rPr>
          <w:lang w:val="en-GB" w:eastAsia="en-US"/>
        </w:rPr>
      </w:pPr>
      <w:r>
        <w:rPr>
          <w:lang w:val="en-GB" w:eastAsia="en-US"/>
        </w:rPr>
        <w:br w:type="page"/>
      </w:r>
    </w:p>
    <w:p w14:paraId="26287FFD" w14:textId="77777777" w:rsidR="00DB4343" w:rsidRDefault="00DB4343" w:rsidP="00DB4343">
      <w:pPr>
        <w:rPr>
          <w:lang w:val="en-GB" w:eastAsia="en-US"/>
        </w:rPr>
      </w:pPr>
    </w:p>
    <w:tbl>
      <w:tblPr>
        <w:tblW w:w="8789" w:type="dxa"/>
        <w:tblInd w:w="108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ook w:val="04A0" w:firstRow="1" w:lastRow="0" w:firstColumn="1" w:lastColumn="0" w:noHBand="0" w:noVBand="1"/>
      </w:tblPr>
      <w:tblGrid>
        <w:gridCol w:w="3969"/>
        <w:gridCol w:w="73"/>
        <w:gridCol w:w="4747"/>
      </w:tblGrid>
      <w:tr w:rsidR="002338B5" w:rsidRPr="00C62FED" w14:paraId="79AAEA5B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23FB45A1" w14:textId="46EE26D3" w:rsidR="002338B5" w:rsidRDefault="00C81291" w:rsidP="00C8129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>COMPETENT AUTHORITY</w:t>
            </w:r>
          </w:p>
        </w:tc>
      </w:tr>
      <w:tr w:rsidR="003E07F1" w:rsidRPr="00756E9C" w14:paraId="6586F882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6F2A88AD" w14:textId="0BF20F60" w:rsidR="003E07F1" w:rsidRPr="003E07F1" w:rsidRDefault="00535EAA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Competent authority</w:t>
            </w:r>
            <w:r w:rsidR="003E07F1"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4DCA50B4" w14:textId="77777777" w:rsidR="003E07F1" w:rsidRPr="003E07F1" w:rsidRDefault="003E07F1" w:rsidP="003E07F1">
            <w:pPr>
              <w:spacing w:before="120" w:after="120"/>
              <w:jc w:val="left"/>
              <w:rPr>
                <w:sz w:val="18"/>
                <w:szCs w:val="18"/>
                <w:lang w:val="en-GB" w:eastAsia="en-US"/>
              </w:rPr>
            </w:pPr>
            <w:r w:rsidRPr="003E07F1">
              <w:rPr>
                <w:sz w:val="18"/>
                <w:szCs w:val="18"/>
                <w:highlight w:val="lightGray"/>
                <w:lang w:val="en-GB" w:eastAsia="en-US"/>
              </w:rPr>
              <w:t>[name of the competent authority</w:t>
            </w:r>
            <w:r w:rsidRPr="003E07F1">
              <w:rPr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699FBD56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05F87B61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Department: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28A1FE26" w14:textId="77777777" w:rsidR="003E07F1" w:rsidRPr="003E07F1" w:rsidRDefault="003E07F1" w:rsidP="003E07F1">
            <w:pPr>
              <w:spacing w:before="120" w:after="120"/>
              <w:jc w:val="left"/>
              <w:rPr>
                <w:sz w:val="18"/>
                <w:szCs w:val="18"/>
                <w:lang w:val="en-GB" w:eastAsia="en-US"/>
              </w:rPr>
            </w:pPr>
            <w:r w:rsidRPr="003E07F1">
              <w:rPr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sz w:val="18"/>
                <w:szCs w:val="18"/>
                <w:highlight w:val="lightGray"/>
                <w:lang w:val="en-GB" w:eastAsia="en-US"/>
              </w:rPr>
              <w:t>department name</w:t>
            </w:r>
            <w:r w:rsidRPr="003E07F1">
              <w:rPr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4B4B54DF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302F7BA9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Contact person: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28A7E00F" w14:textId="77777777" w:rsidR="003E07F1" w:rsidRPr="003E07F1" w:rsidRDefault="003E07F1" w:rsidP="003E07F1">
            <w:pPr>
              <w:spacing w:before="120" w:after="120"/>
              <w:jc w:val="left"/>
              <w:rPr>
                <w:sz w:val="18"/>
                <w:szCs w:val="18"/>
                <w:lang w:val="en-GB" w:eastAsia="en-US"/>
              </w:rPr>
            </w:pPr>
            <w:r w:rsidRPr="003E07F1">
              <w:rPr>
                <w:rFonts w:cs="Arial"/>
                <w:sz w:val="18"/>
                <w:szCs w:val="18"/>
                <w:highlight w:val="lightGray"/>
                <w:lang w:val="en-GB" w:eastAsia="en-US"/>
              </w:rPr>
              <w:t>[NAME, name</w:t>
            </w:r>
            <w:r w:rsidRPr="003E07F1">
              <w:rPr>
                <w:rFonts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cs="Arial"/>
                <w:sz w:val="18"/>
                <w:szCs w:val="18"/>
                <w:shd w:val="clear" w:color="auto" w:fill="D9D9D9" w:themeFill="background1" w:themeFillShade="D9"/>
                <w:lang w:val="en-GB" w:eastAsia="en-US"/>
              </w:rPr>
              <w:t>function</w:t>
            </w:r>
            <w:r w:rsidRPr="003E07F1">
              <w:rPr>
                <w:rFonts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756E9C" w14:paraId="3F1317BD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2403DC69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Legal address: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 xml:space="preserve"> 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432B631D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street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number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72862780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PO box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1FA63CC8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post code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town/city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4776920F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country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2ACE1547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fax/email address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C81291" w14:paraId="5D052620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5A828A6C" w14:textId="788F4A03" w:rsidR="003E07F1" w:rsidRPr="003E07F1" w:rsidRDefault="004C233D" w:rsidP="00BE1CF0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C8129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>A</w:t>
            </w:r>
            <w:r w:rsidR="00C81291" w:rsidRPr="00C8129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>PPROVAL</w:t>
            </w:r>
            <w:r w:rsidR="00BE1CF0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 xml:space="preserve"> OF THE GUARANTEES</w:t>
            </w:r>
          </w:p>
        </w:tc>
      </w:tr>
      <w:tr w:rsidR="00A54EB9" w:rsidRPr="006B7C90" w14:paraId="37F2BAE0" w14:textId="77777777" w:rsidTr="00A54EB9">
        <w:trPr>
          <w:trHeight w:val="447"/>
        </w:trPr>
        <w:tc>
          <w:tcPr>
            <w:tcW w:w="4042" w:type="dxa"/>
            <w:gridSpan w:val="2"/>
            <w:shd w:val="clear" w:color="auto" w:fill="D9D9D9" w:themeFill="background1" w:themeFillShade="D9"/>
            <w:vAlign w:val="center"/>
          </w:tcPr>
          <w:p w14:paraId="5872E69C" w14:textId="1FC1F15D" w:rsidR="00A54EB9" w:rsidRPr="00A54EB9" w:rsidRDefault="00A54EB9" w:rsidP="0005705E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/>
              </w:rPr>
            </w:pPr>
            <w:r w:rsidRPr="00DB4343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 xml:space="preserve">Name of the project </w:t>
            </w:r>
            <w:r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 xml:space="preserve">for which the </w:t>
            </w:r>
            <w:r w:rsidR="00C81291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approval</w:t>
            </w:r>
            <w:r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 xml:space="preserve"> is requested:</w:t>
            </w:r>
          </w:p>
        </w:tc>
        <w:tc>
          <w:tcPr>
            <w:tcW w:w="4747" w:type="dxa"/>
            <w:shd w:val="clear" w:color="auto" w:fill="FFFFFF" w:themeFill="background1"/>
            <w:vAlign w:val="center"/>
          </w:tcPr>
          <w:p w14:paraId="4B05C8BC" w14:textId="77777777" w:rsidR="00A54EB9" w:rsidRPr="000D08E0" w:rsidRDefault="00A54EB9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</w:rPr>
            </w:pPr>
            <w:r w:rsidRPr="000D08E0">
              <w:rPr>
                <w:rFonts w:eastAsia="Calibri" w:cs="Arial"/>
                <w:sz w:val="18"/>
                <w:szCs w:val="16"/>
              </w:rPr>
              <w:t>[</w:t>
            </w:r>
            <w:proofErr w:type="spellStart"/>
            <w:proofErr w:type="gramStart"/>
            <w:r w:rsidRPr="000D08E0">
              <w:rPr>
                <w:rFonts w:eastAsia="Calibri" w:cs="Arial"/>
                <w:sz w:val="18"/>
                <w:szCs w:val="16"/>
                <w:highlight w:val="lightGray"/>
              </w:rPr>
              <w:t>project</w:t>
            </w:r>
            <w:proofErr w:type="spellEnd"/>
            <w:proofErr w:type="gramEnd"/>
            <w:r w:rsidRPr="000D08E0">
              <w:rPr>
                <w:rFonts w:eastAsia="Calibri" w:cs="Arial"/>
                <w:sz w:val="18"/>
                <w:szCs w:val="16"/>
                <w:highlight w:val="lightGray"/>
              </w:rPr>
              <w:t xml:space="preserve"> </w:t>
            </w:r>
            <w:proofErr w:type="spellStart"/>
            <w:r w:rsidRPr="000D08E0">
              <w:rPr>
                <w:rFonts w:eastAsia="Calibri" w:cs="Arial"/>
                <w:sz w:val="18"/>
                <w:szCs w:val="16"/>
                <w:highlight w:val="lightGray"/>
              </w:rPr>
              <w:t>title</w:t>
            </w:r>
            <w:proofErr w:type="spellEnd"/>
            <w:r w:rsidRPr="000D08E0">
              <w:rPr>
                <w:rFonts w:eastAsia="Calibri" w:cs="Arial"/>
                <w:sz w:val="18"/>
                <w:szCs w:val="16"/>
              </w:rPr>
              <w:t>]</w:t>
            </w:r>
            <w:r w:rsidRPr="000D08E0">
              <w:rPr>
                <w:rFonts w:eastAsia="Calibri" w:cs="Arial"/>
                <w:sz w:val="18"/>
                <w:szCs w:val="18"/>
              </w:rPr>
              <w:t xml:space="preserve"> </w:t>
            </w:r>
            <w:r w:rsidRPr="000D08E0">
              <w:rPr>
                <w:rFonts w:cs="Arial"/>
                <w:bCs/>
                <w:i/>
                <w:kern w:val="32"/>
                <w:sz w:val="18"/>
              </w:rPr>
              <w:t>—</w:t>
            </w:r>
            <w:r w:rsidRPr="000D08E0">
              <w:rPr>
                <w:rFonts w:eastAsia="Calibri" w:cs="Arial"/>
                <w:sz w:val="18"/>
                <w:szCs w:val="18"/>
              </w:rPr>
              <w:t xml:space="preserve"> [</w:t>
            </w:r>
            <w:proofErr w:type="spellStart"/>
            <w:r w:rsidRPr="000D08E0">
              <w:rPr>
                <w:rFonts w:eastAsia="Calibri" w:cs="Arial"/>
                <w:sz w:val="18"/>
                <w:szCs w:val="18"/>
                <w:highlight w:val="lightGray"/>
              </w:rPr>
              <w:t>acronym</w:t>
            </w:r>
            <w:proofErr w:type="spellEnd"/>
            <w:r w:rsidRPr="000D08E0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A54EB9" w:rsidRPr="006B7C90" w14:paraId="617C3CD4" w14:textId="77777777" w:rsidTr="00A54EB9">
        <w:trPr>
          <w:trHeight w:val="447"/>
        </w:trPr>
        <w:tc>
          <w:tcPr>
            <w:tcW w:w="4042" w:type="dxa"/>
            <w:gridSpan w:val="2"/>
            <w:shd w:val="clear" w:color="auto" w:fill="D9D9D9" w:themeFill="background1" w:themeFillShade="D9"/>
            <w:vAlign w:val="center"/>
          </w:tcPr>
          <w:p w14:paraId="75F7F066" w14:textId="77777777" w:rsidR="00A54EB9" w:rsidRPr="000D08E0" w:rsidRDefault="00A54EB9" w:rsidP="00955B4F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eastAsia="Calibri" w:cs="Arial"/>
                <w:b/>
                <w:bCs/>
                <w:sz w:val="18"/>
                <w:szCs w:val="18"/>
              </w:rPr>
              <w:t>Participant:</w:t>
            </w:r>
            <w:proofErr w:type="gramEnd"/>
          </w:p>
        </w:tc>
        <w:tc>
          <w:tcPr>
            <w:tcW w:w="4747" w:type="dxa"/>
            <w:shd w:val="clear" w:color="auto" w:fill="FFFFFF" w:themeFill="background1"/>
            <w:vAlign w:val="center"/>
          </w:tcPr>
          <w:p w14:paraId="43CE6EC4" w14:textId="77777777" w:rsidR="00A54EB9" w:rsidRPr="000D08E0" w:rsidRDefault="00A54EB9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</w:rPr>
            </w:pPr>
            <w:r w:rsidRPr="73A00089">
              <w:rPr>
                <w:rFonts w:eastAsia="Calibri" w:cs="Arial"/>
                <w:sz w:val="18"/>
                <w:szCs w:val="18"/>
              </w:rPr>
              <w:t>[</w:t>
            </w:r>
            <w:proofErr w:type="spellStart"/>
            <w:proofErr w:type="gramStart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>legal</w:t>
            </w:r>
            <w:proofErr w:type="spellEnd"/>
            <w:proofErr w:type="gramEnd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>name</w:t>
            </w:r>
            <w:proofErr w:type="spellEnd"/>
            <w:r w:rsidRPr="73A00089">
              <w:rPr>
                <w:rFonts w:eastAsia="Calibri" w:cs="Arial"/>
                <w:sz w:val="18"/>
                <w:szCs w:val="18"/>
              </w:rPr>
              <w:t>]</w:t>
            </w:r>
            <w:r>
              <w:rPr>
                <w:rFonts w:eastAsia="Calibri" w:cs="Arial"/>
                <w:sz w:val="18"/>
                <w:szCs w:val="18"/>
              </w:rPr>
              <w:t xml:space="preserve"> ([</w:t>
            </w:r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 xml:space="preserve">short </w:t>
            </w:r>
            <w:proofErr w:type="spellStart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>name</w:t>
            </w:r>
            <w:proofErr w:type="spellEnd"/>
            <w:r w:rsidRPr="00FD7C52">
              <w:rPr>
                <w:rFonts w:eastAsia="Calibri" w:cs="Arial"/>
                <w:sz w:val="18"/>
                <w:szCs w:val="18"/>
              </w:rPr>
              <w:t>])</w:t>
            </w:r>
          </w:p>
        </w:tc>
      </w:tr>
      <w:tr w:rsidR="003E07F1" w:rsidRPr="00756E9C" w14:paraId="43B61902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  <w:vAlign w:val="center"/>
          </w:tcPr>
          <w:p w14:paraId="70643CB6" w14:textId="3897DEFD" w:rsidR="00AD46F2" w:rsidRDefault="003E07F1" w:rsidP="0005705E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proofErr w:type="gramStart"/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 xml:space="preserve">On </w:t>
            </w:r>
            <w:r w:rsidRP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the basis of</w:t>
            </w:r>
            <w:proofErr w:type="gramEnd"/>
            <w:r w:rsidRP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 xml:space="preserve"> the </w:t>
            </w:r>
            <w:r w:rsidR="0005705E" w:rsidRP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guarantees</w:t>
            </w:r>
            <w:r w:rsid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 xml:space="preserve"> provided, we can confirm </w:t>
            </w: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that:</w:t>
            </w:r>
          </w:p>
          <w:p w14:paraId="0E1E1DC9" w14:textId="360815EE" w:rsidR="00AD46F2" w:rsidRDefault="00AD46F2" w:rsidP="00AD46F2">
            <w:pPr>
              <w:numPr>
                <w:ilvl w:val="0"/>
                <w:numId w:val="26"/>
              </w:numPr>
              <w:spacing w:after="60"/>
              <w:ind w:left="601"/>
              <w:rPr>
                <w:rFonts w:cs="Arial"/>
                <w:sz w:val="18"/>
                <w:szCs w:val="18"/>
                <w:lang w:val="en-GB" w:eastAsia="en-GB"/>
              </w:rPr>
            </w:pPr>
            <w:r>
              <w:rPr>
                <w:rFonts w:cs="Arial"/>
                <w:sz w:val="18"/>
                <w:szCs w:val="18"/>
                <w:lang w:val="en-GB" w:eastAsia="en-GB"/>
              </w:rPr>
              <w:t>t</w:t>
            </w:r>
            <w:r w:rsidRPr="003E07F1">
              <w:rPr>
                <w:rFonts w:cs="Arial"/>
                <w:sz w:val="18"/>
                <w:szCs w:val="18"/>
                <w:lang w:val="en-GB" w:eastAsia="en-GB"/>
              </w:rPr>
              <w:t xml:space="preserve">he involvement of the </w:t>
            </w:r>
            <w:r w:rsidR="00BE1CF0">
              <w:rPr>
                <w:rFonts w:cs="Arial"/>
                <w:sz w:val="18"/>
                <w:szCs w:val="18"/>
                <w:lang w:val="en-GB" w:eastAsia="en-GB"/>
              </w:rPr>
              <w:t>participant</w:t>
            </w:r>
            <w:r w:rsidRPr="003E07F1">
              <w:rPr>
                <w:rFonts w:cs="Arial"/>
                <w:sz w:val="18"/>
                <w:szCs w:val="18"/>
                <w:lang w:val="en-GB" w:eastAsia="en-GB"/>
              </w:rPr>
              <w:t xml:space="preserve"> would not contravene</w:t>
            </w:r>
            <w:r>
              <w:rPr>
                <w:rFonts w:cs="Arial"/>
                <w:sz w:val="18"/>
                <w:szCs w:val="18"/>
                <w:lang w:val="en-GB" w:eastAsia="en-GB"/>
              </w:rPr>
              <w:t>:</w:t>
            </w:r>
          </w:p>
          <w:p w14:paraId="3F1BF738" w14:textId="603B38AC" w:rsidR="00EC2FA4" w:rsidRPr="00EC2FA4" w:rsidRDefault="00AD46F2" w:rsidP="00AD46F2">
            <w:pPr>
              <w:numPr>
                <w:ilvl w:val="0"/>
                <w:numId w:val="37"/>
              </w:numPr>
              <w:spacing w:after="60"/>
              <w:ind w:left="1168"/>
              <w:rPr>
                <w:rFonts w:cs="Arial"/>
                <w:sz w:val="18"/>
                <w:szCs w:val="18"/>
                <w:lang w:val="en-GB" w:eastAsia="en-GB"/>
              </w:rPr>
            </w:pPr>
            <w:r w:rsidRPr="003E07F1">
              <w:rPr>
                <w:rFonts w:cs="Arial"/>
                <w:sz w:val="18"/>
                <w:szCs w:val="18"/>
                <w:lang w:val="en-GB" w:eastAsia="en-GB"/>
              </w:rPr>
              <w:t>the</w:t>
            </w:r>
            <w:r w:rsidRPr="007556F5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 w:rsidR="00EC2FA4">
              <w:rPr>
                <w:rFonts w:cs="Arial"/>
                <w:sz w:val="18"/>
                <w:szCs w:val="16"/>
                <w:lang w:val="en-GB"/>
              </w:rPr>
              <w:t>following interests, as described in the call conditions:</w:t>
            </w:r>
          </w:p>
          <w:p w14:paraId="660A1F7B" w14:textId="21BBC2D2" w:rsidR="00EC2FA4" w:rsidRPr="004F39AD" w:rsidRDefault="00EC2FA4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DEP</w:t>
            </w: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security or </w:t>
            </w:r>
            <w:r w:rsidR="00BA1756" w:rsidRPr="004F39AD">
              <w:rPr>
                <w:rFonts w:cs="Arial"/>
                <w:sz w:val="18"/>
                <w:szCs w:val="18"/>
                <w:lang w:val="en-GB" w:eastAsia="en-GB"/>
              </w:rPr>
              <w:t>EU strategic autonomy</w:t>
            </w:r>
          </w:p>
          <w:p w14:paraId="77C8A280" w14:textId="1272D211" w:rsidR="00EC2FA4" w:rsidRPr="004F39AD" w:rsidRDefault="00EC2FA4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HE:</w:t>
            </w:r>
            <w:r w:rsidRPr="004F39AD">
              <w:rPr>
                <w:rFonts w:cs="Arial"/>
                <w:i/>
                <w:sz w:val="18"/>
                <w:szCs w:val="18"/>
                <w:lang w:val="en-GB" w:eastAsia="en-GB"/>
              </w:rPr>
              <w:t xml:space="preserve"> 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>strategic interests</w:t>
            </w:r>
            <w:r w:rsidR="005D01D2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of the EU and its Member States</w:t>
            </w:r>
          </w:p>
          <w:p w14:paraId="3A38A4BE" w14:textId="243FB75E" w:rsidR="00EC2FA4" w:rsidRPr="004F39AD" w:rsidRDefault="00EF2143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Pr="00EF2143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EDF and ASAP:</w:t>
            </w:r>
            <w:r w:rsidR="00EC2FA4" w:rsidRPr="00EF2143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 </w:t>
            </w:r>
            <w:r w:rsidR="00EC2FA4" w:rsidRPr="00EF2143">
              <w:rPr>
                <w:rFonts w:cs="Arial"/>
                <w:sz w:val="18"/>
                <w:szCs w:val="18"/>
                <w:lang w:val="en-GB" w:eastAsia="en-GB"/>
              </w:rPr>
              <w:t>security</w:t>
            </w:r>
            <w:r w:rsidR="00EC2FA4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and defence interests of the EU and its Member States in the framework of the CFSP pursuant to Title V TEU</w:t>
            </w:r>
          </w:p>
          <w:p w14:paraId="0F92FFB6" w14:textId="6F03348D" w:rsidR="00EC2FA4" w:rsidRPr="002C0DF2" w:rsidRDefault="00EC2FA4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="002C0DF2"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CEF Digital</w:t>
            </w: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2C0DF2">
              <w:rPr>
                <w:rFonts w:cs="Arial"/>
                <w:sz w:val="18"/>
                <w:szCs w:val="18"/>
                <w:lang w:val="en-GB" w:eastAsia="en-GB"/>
              </w:rPr>
              <w:t xml:space="preserve"> </w:t>
            </w:r>
            <w:r w:rsidR="00BA1756" w:rsidRPr="002C0DF2">
              <w:rPr>
                <w:rFonts w:cs="Arial"/>
                <w:sz w:val="18"/>
                <w:szCs w:val="18"/>
                <w:lang w:val="en-GB" w:eastAsia="en-GB"/>
              </w:rPr>
              <w:t>security</w:t>
            </w:r>
          </w:p>
          <w:p w14:paraId="346964CA" w14:textId="7A57A648" w:rsidR="00AD46F2" w:rsidRPr="004F39AD" w:rsidRDefault="00AD46F2" w:rsidP="00EC2FA4">
            <w:pPr>
              <w:spacing w:after="60"/>
              <w:ind w:left="720"/>
              <w:jc w:val="left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sz w:val="18"/>
                <w:szCs w:val="18"/>
                <w:lang w:val="en-GB" w:eastAsia="en-GB"/>
              </w:rPr>
              <w:t>or</w:t>
            </w:r>
          </w:p>
          <w:p w14:paraId="4A4C58C6" w14:textId="46F5FBD3" w:rsidR="00AD46F2" w:rsidRPr="004F39AD" w:rsidRDefault="00AD46F2" w:rsidP="00AD46F2">
            <w:pPr>
              <w:numPr>
                <w:ilvl w:val="0"/>
                <w:numId w:val="37"/>
              </w:numPr>
              <w:spacing w:after="60"/>
              <w:ind w:left="1168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sz w:val="18"/>
                <w:szCs w:val="18"/>
                <w:lang w:val="en-GB" w:eastAsia="en-GB"/>
              </w:rPr>
              <w:t>the objectives of the EU funding programme</w:t>
            </w:r>
          </w:p>
          <w:p w14:paraId="6DF67107" w14:textId="77777777" w:rsidR="00AD46F2" w:rsidRPr="004F39AD" w:rsidRDefault="00AD46F2" w:rsidP="00BE1CF0">
            <w:pPr>
              <w:spacing w:after="120"/>
              <w:ind w:left="176"/>
              <w:rPr>
                <w:rFonts w:cs="Arial"/>
                <w:sz w:val="18"/>
                <w:szCs w:val="16"/>
                <w:lang w:val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>and that</w:t>
            </w:r>
          </w:p>
          <w:p w14:paraId="225B163A" w14:textId="044CD0F0" w:rsidR="00AD46F2" w:rsidRPr="004F39AD" w:rsidRDefault="00AD46F2" w:rsidP="00AD46F2">
            <w:pPr>
              <w:numPr>
                <w:ilvl w:val="0"/>
                <w:numId w:val="26"/>
              </w:numPr>
              <w:spacing w:after="60"/>
              <w:ind w:left="601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they have put in place the necessary measures to avoid issues 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such as 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>concerning control, access to sensitive</w:t>
            </w:r>
            <w:r w:rsidR="00595919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>information</w:t>
            </w:r>
            <w:r w:rsidR="00BE1CF0" w:rsidRPr="004F39AD">
              <w:rPr>
                <w:rFonts w:cs="Arial"/>
                <w:sz w:val="18"/>
                <w:szCs w:val="16"/>
                <w:lang w:val="en-GB"/>
              </w:rPr>
              <w:t xml:space="preserve"> and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 w:rsidR="00BE1CF0" w:rsidRPr="004F39AD">
              <w:rPr>
                <w:rFonts w:cs="Arial"/>
                <w:sz w:val="18"/>
                <w:szCs w:val="16"/>
                <w:lang w:val="en-GB"/>
              </w:rPr>
              <w:t>results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, including IPR, as set out in the call </w:t>
            </w:r>
            <w:proofErr w:type="gramStart"/>
            <w:r w:rsidR="005D01D2" w:rsidRPr="004F39AD">
              <w:rPr>
                <w:rFonts w:cs="Arial"/>
                <w:sz w:val="18"/>
                <w:szCs w:val="16"/>
                <w:lang w:val="en-GB"/>
              </w:rPr>
              <w:t>conditions</w:t>
            </w:r>
            <w:proofErr w:type="gramEnd"/>
          </w:p>
          <w:p w14:paraId="2994921D" w14:textId="371925DE" w:rsidR="003E07F1" w:rsidRPr="00AD46F2" w:rsidRDefault="00AD46F2" w:rsidP="00EC2FA4">
            <w:pPr>
              <w:numPr>
                <w:ilvl w:val="0"/>
                <w:numId w:val="26"/>
              </w:numPr>
              <w:spacing w:before="120" w:after="120"/>
              <w:ind w:left="601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eastAsia="Calibri" w:cs="Arial"/>
                <w:bCs/>
                <w:color w:val="4AA55B"/>
                <w:sz w:val="18"/>
                <w:szCs w:val="16"/>
                <w:lang w:val="en-GB" w:eastAsia="en-GB"/>
              </w:rPr>
              <w:t>for EDF:</w:t>
            </w:r>
            <w:r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the guarantees comply with </w:t>
            </w:r>
            <w:r w:rsidRPr="00824CE1">
              <w:rPr>
                <w:rFonts w:cs="Arial"/>
                <w:sz w:val="18"/>
                <w:szCs w:val="18"/>
                <w:lang w:val="en-GB" w:eastAsia="en-GB"/>
              </w:rPr>
              <w:t>Articles</w:t>
            </w:r>
            <w:r w:rsidRPr="003E07F1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20 and 23 of the EDF Regulation</w:t>
            </w:r>
            <w:r w:rsidR="004F39AD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>.</w:t>
            </w:r>
          </w:p>
        </w:tc>
      </w:tr>
      <w:tr w:rsidR="003E07F1" w:rsidRPr="00756E9C" w14:paraId="4E1CFE0A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0EEB1BFB" w14:textId="5B550F11" w:rsidR="00A92F9E" w:rsidRDefault="00A92F9E" w:rsidP="00440554">
            <w:pPr>
              <w:spacing w:before="120" w:after="120"/>
              <w:ind w:right="6"/>
              <w:rPr>
                <w:rFonts w:cs="Arial"/>
                <w:b/>
                <w:sz w:val="18"/>
                <w:szCs w:val="18"/>
                <w:lang w:val="en-GB" w:eastAsia="en-US"/>
              </w:rPr>
            </w:pPr>
            <w:r>
              <w:rPr>
                <w:rFonts w:cs="Arial"/>
                <w:b/>
                <w:sz w:val="18"/>
                <w:szCs w:val="18"/>
                <w:lang w:val="en-GB" w:eastAsia="en-US"/>
              </w:rPr>
              <w:t>Comments</w:t>
            </w:r>
          </w:p>
          <w:p w14:paraId="3DD922E8" w14:textId="0EA79F54" w:rsidR="003E07F1" w:rsidRPr="00A92F9E" w:rsidRDefault="003E07F1" w:rsidP="00AD46F2">
            <w:pPr>
              <w:spacing w:before="120" w:after="120"/>
              <w:ind w:right="6"/>
              <w:rPr>
                <w:rFonts w:eastAsia="Calibri" w:cs="Arial"/>
                <w:i/>
                <w:sz w:val="18"/>
                <w:szCs w:val="16"/>
                <w:lang w:val="en-GB" w:eastAsia="en-US"/>
              </w:rPr>
            </w:pPr>
            <w:r w:rsidRPr="004C233D">
              <w:rPr>
                <w:rFonts w:cs="Arial"/>
                <w:i/>
                <w:sz w:val="16"/>
                <w:szCs w:val="18"/>
                <w:lang w:val="en-GB" w:eastAsia="en-US"/>
              </w:rPr>
              <w:t xml:space="preserve">Justify </w:t>
            </w:r>
            <w:r w:rsidR="004C233D">
              <w:rPr>
                <w:rFonts w:cs="Arial"/>
                <w:i/>
                <w:sz w:val="16"/>
                <w:szCs w:val="18"/>
                <w:lang w:val="en-GB" w:eastAsia="en-US"/>
              </w:rPr>
              <w:t xml:space="preserve">why you consider that </w:t>
            </w:r>
            <w:r w:rsidR="00AD46F2">
              <w:rPr>
                <w:rFonts w:cs="Arial"/>
                <w:i/>
                <w:sz w:val="16"/>
                <w:szCs w:val="18"/>
                <w:lang w:val="en-GB" w:eastAsia="en-US"/>
              </w:rPr>
              <w:t xml:space="preserve">the guarantees fulfil the necessary </w:t>
            </w:r>
            <w:proofErr w:type="gramStart"/>
            <w:r w:rsidR="00AD46F2">
              <w:rPr>
                <w:rFonts w:cs="Arial"/>
                <w:i/>
                <w:sz w:val="16"/>
                <w:szCs w:val="18"/>
                <w:lang w:val="en-GB" w:eastAsia="en-US"/>
              </w:rPr>
              <w:t>standards.</w:t>
            </w:r>
            <w:r w:rsidR="004C233D">
              <w:rPr>
                <w:rFonts w:cs="Arial"/>
                <w:i/>
                <w:sz w:val="16"/>
                <w:szCs w:val="18"/>
                <w:lang w:val="en-GB" w:eastAsia="en-US"/>
              </w:rPr>
              <w:t>.</w:t>
            </w:r>
            <w:proofErr w:type="gramEnd"/>
          </w:p>
        </w:tc>
      </w:tr>
      <w:tr w:rsidR="003E07F1" w:rsidRPr="003E07F1" w14:paraId="14D1CF29" w14:textId="77777777" w:rsidTr="00A54EB9">
        <w:tc>
          <w:tcPr>
            <w:tcW w:w="8789" w:type="dxa"/>
            <w:gridSpan w:val="3"/>
            <w:shd w:val="clear" w:color="auto" w:fill="auto"/>
          </w:tcPr>
          <w:p w14:paraId="494AA4B7" w14:textId="698AA89F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 w:rsidRPr="003E07F1"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4F9DED93" w14:textId="77777777" w:rsidR="003E07F1" w:rsidRPr="003E07F1" w:rsidRDefault="003E07F1" w:rsidP="003E07F1">
            <w:pPr>
              <w:spacing w:before="120" w:after="120"/>
              <w:ind w:right="6"/>
              <w:jc w:val="left"/>
              <w:rPr>
                <w:rFonts w:eastAsia="Calibri" w:cs="Arial"/>
                <w:sz w:val="18"/>
                <w:szCs w:val="16"/>
                <w:lang w:val="en-GB" w:eastAsia="en-US"/>
              </w:rPr>
            </w:pPr>
          </w:p>
          <w:p w14:paraId="78B00C39" w14:textId="77777777" w:rsidR="003E07F1" w:rsidRPr="003E07F1" w:rsidRDefault="003E07F1" w:rsidP="003E07F1">
            <w:pPr>
              <w:spacing w:before="120" w:after="120"/>
              <w:ind w:right="6"/>
              <w:jc w:val="left"/>
              <w:rPr>
                <w:rFonts w:eastAsia="Calibri" w:cs="Arial"/>
                <w:sz w:val="18"/>
                <w:szCs w:val="16"/>
                <w:lang w:val="en-GB" w:eastAsia="en-US"/>
              </w:rPr>
            </w:pPr>
          </w:p>
        </w:tc>
      </w:tr>
      <w:tr w:rsidR="003E07F1" w:rsidRPr="003E07F1" w14:paraId="4B438BFA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0EA7826F" w14:textId="77777777" w:rsidR="003E07F1" w:rsidRPr="003E07F1" w:rsidRDefault="003E07F1" w:rsidP="00440554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  <w:t>Additional comments</w:t>
            </w:r>
            <w:r w:rsidRPr="003E07F1">
              <w:rPr>
                <w:rFonts w:eastAsia="Calibri" w:cs="Arial"/>
                <w:bCs/>
                <w:sz w:val="18"/>
                <w:szCs w:val="18"/>
                <w:lang w:val="en-GB" w:eastAsia="en-US"/>
              </w:rPr>
              <w:t xml:space="preserve"> </w:t>
            </w:r>
            <w:r w:rsidRPr="003E07F1">
              <w:rPr>
                <w:rFonts w:cs="Arial"/>
                <w:i/>
                <w:iCs/>
                <w:color w:val="4AA55B"/>
                <w:sz w:val="18"/>
                <w:szCs w:val="16"/>
                <w:lang w:val="en-GB" w:eastAsia="en-US"/>
              </w:rPr>
              <w:t>(optional)</w:t>
            </w:r>
          </w:p>
        </w:tc>
      </w:tr>
      <w:tr w:rsidR="003E07F1" w:rsidRPr="003E07F1" w14:paraId="077307FD" w14:textId="77777777" w:rsidTr="00A54EB9">
        <w:tc>
          <w:tcPr>
            <w:tcW w:w="8789" w:type="dxa"/>
            <w:gridSpan w:val="3"/>
            <w:shd w:val="clear" w:color="auto" w:fill="FFFFFF" w:themeFill="background1"/>
          </w:tcPr>
          <w:p w14:paraId="795DE3BD" w14:textId="51B7BCB6" w:rsidR="003E07F1" w:rsidRPr="003E07F1" w:rsidRDefault="003E07F1" w:rsidP="00440554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 w:rsidRPr="003E07F1"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21F6B569" w14:textId="77777777" w:rsidR="003E07F1" w:rsidRPr="003E07F1" w:rsidRDefault="003E07F1" w:rsidP="00440554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109A386B" w14:textId="77777777" w:rsidR="003E07F1" w:rsidRPr="003E07F1" w:rsidRDefault="003E07F1" w:rsidP="00440554">
            <w:pPr>
              <w:spacing w:before="120" w:after="120"/>
              <w:ind w:right="6"/>
              <w:rPr>
                <w:rFonts w:eastAsia="Calibri" w:cs="Arial"/>
                <w:bCs/>
                <w:sz w:val="18"/>
                <w:szCs w:val="18"/>
                <w:lang w:val="en-GB" w:eastAsia="en-US"/>
              </w:rPr>
            </w:pPr>
          </w:p>
        </w:tc>
      </w:tr>
      <w:tr w:rsidR="003E07F1" w:rsidRPr="00756E9C" w14:paraId="44B29499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6347631F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lastRenderedPageBreak/>
              <w:t xml:space="preserve">Signature of the authorised person </w:t>
            </w:r>
          </w:p>
        </w:tc>
      </w:tr>
      <w:tr w:rsidR="003E07F1" w:rsidRPr="003E07F1" w14:paraId="67AF5CA2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11FB807C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Name and function: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787CD2C9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name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function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 xml:space="preserve">] </w:t>
            </w:r>
          </w:p>
        </w:tc>
      </w:tr>
      <w:tr w:rsidR="003E07F1" w:rsidRPr="003E07F1" w14:paraId="10FB998B" w14:textId="77777777" w:rsidTr="00A54EB9">
        <w:trPr>
          <w:trHeight w:val="387"/>
        </w:trPr>
        <w:tc>
          <w:tcPr>
            <w:tcW w:w="3969" w:type="dxa"/>
            <w:shd w:val="clear" w:color="auto" w:fill="D9D9D9" w:themeFill="background1" w:themeFillShade="D9"/>
          </w:tcPr>
          <w:p w14:paraId="4D81972E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Date of signature: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7F91A1DD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date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591E31A9" w14:textId="77777777" w:rsidTr="00A54EB9">
        <w:trPr>
          <w:trHeight w:val="1113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1F3E1F86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Signature and stamp: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2D4C09BC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signature and stamp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</w:tbl>
    <w:p w14:paraId="7663FB5B" w14:textId="77777777" w:rsidR="003E07F1" w:rsidRPr="003E07F1" w:rsidRDefault="003E07F1" w:rsidP="003E07F1">
      <w:pPr>
        <w:spacing w:line="276" w:lineRule="auto"/>
        <w:ind w:right="4"/>
        <w:jc w:val="left"/>
        <w:rPr>
          <w:sz w:val="18"/>
          <w:szCs w:val="18"/>
          <w:lang w:val="en-GB" w:eastAsia="en-US"/>
        </w:rPr>
      </w:pPr>
    </w:p>
    <w:p w14:paraId="74AEBF87" w14:textId="77777777" w:rsidR="003E07F1" w:rsidRPr="003E07F1" w:rsidRDefault="003E07F1" w:rsidP="003E07F1">
      <w:pPr>
        <w:spacing w:line="276" w:lineRule="auto"/>
        <w:ind w:right="4"/>
        <w:jc w:val="left"/>
        <w:rPr>
          <w:sz w:val="18"/>
          <w:szCs w:val="18"/>
          <w:lang w:val="en-GB" w:eastAsia="en-US"/>
        </w:rPr>
      </w:pPr>
    </w:p>
    <w:p w14:paraId="6EF6866A" w14:textId="77777777" w:rsidR="003E07F1" w:rsidRPr="003E07F1" w:rsidRDefault="003E07F1" w:rsidP="003E07F1">
      <w:pPr>
        <w:spacing w:line="276" w:lineRule="auto"/>
        <w:ind w:right="4"/>
        <w:jc w:val="left"/>
        <w:rPr>
          <w:sz w:val="18"/>
          <w:szCs w:val="18"/>
          <w:lang w:val="en-GB" w:eastAsia="en-US"/>
        </w:rPr>
      </w:pPr>
    </w:p>
    <w:p w14:paraId="1E576522" w14:textId="4F5A5247" w:rsidR="003E07F1" w:rsidRDefault="003E07F1">
      <w:pPr>
        <w:spacing w:after="160" w:line="259" w:lineRule="auto"/>
        <w:jc w:val="left"/>
        <w:rPr>
          <w:rFonts w:cs="Arial"/>
          <w:lang w:val="en-GB"/>
        </w:rPr>
      </w:pPr>
    </w:p>
    <w:p w14:paraId="52C17516" w14:textId="15BD684F" w:rsidR="00F956EE" w:rsidRPr="00CC711B" w:rsidRDefault="00F956EE" w:rsidP="00694C8B">
      <w:pPr>
        <w:rPr>
          <w:rFonts w:cs="Arial"/>
          <w:lang w:val="en-GB"/>
        </w:rPr>
      </w:pPr>
    </w:p>
    <w:tbl>
      <w:tblPr>
        <w:tblW w:w="87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5953"/>
      </w:tblGrid>
      <w:tr w:rsidR="00F04C33" w:rsidRPr="00CC711B" w14:paraId="0D3A79A3" w14:textId="77777777" w:rsidTr="00EC4A6A">
        <w:tc>
          <w:tcPr>
            <w:tcW w:w="8755" w:type="dxa"/>
            <w:gridSpan w:val="3"/>
            <w:shd w:val="clear" w:color="auto" w:fill="auto"/>
            <w:vAlign w:val="center"/>
          </w:tcPr>
          <w:p w14:paraId="3C4A6611" w14:textId="5BA3C984" w:rsidR="00F04C33" w:rsidRPr="000023A7" w:rsidRDefault="00F04C33" w:rsidP="00F04C33">
            <w:pPr>
              <w:spacing w:after="0"/>
              <w:jc w:val="center"/>
              <w:rPr>
                <w:rFonts w:eastAsia="Calibri" w:cs="Arial"/>
                <w:b/>
                <w:iCs/>
                <w:color w:val="4AA55B"/>
                <w:lang w:val="en-GB" w:eastAsia="en-US"/>
              </w:rPr>
            </w:pPr>
            <w:r w:rsidRPr="000023A7">
              <w:rPr>
                <w:rFonts w:cs="Arial"/>
                <w:b/>
                <w:iCs/>
                <w:color w:val="4AA55B"/>
                <w:sz w:val="18"/>
                <w:szCs w:val="18"/>
                <w:lang w:val="en-GB" w:eastAsia="en-GB"/>
              </w:rPr>
              <w:t>HISTORY OF CHANGES</w:t>
            </w:r>
          </w:p>
        </w:tc>
      </w:tr>
      <w:tr w:rsidR="00F04C33" w:rsidRPr="00CC711B" w14:paraId="4559BAA3" w14:textId="77777777" w:rsidTr="00EC4A6A">
        <w:trPr>
          <w:trHeight w:val="395"/>
        </w:trPr>
        <w:tc>
          <w:tcPr>
            <w:tcW w:w="1101" w:type="dxa"/>
            <w:shd w:val="clear" w:color="auto" w:fill="auto"/>
            <w:vAlign w:val="center"/>
          </w:tcPr>
          <w:p w14:paraId="1759256E" w14:textId="77777777" w:rsidR="00F04C33" w:rsidRPr="00CC711B" w:rsidRDefault="00F04C33" w:rsidP="00F04C33">
            <w:pPr>
              <w:spacing w:after="0"/>
              <w:jc w:val="center"/>
              <w:rPr>
                <w:rFonts w:eastAsia="Calibri" w:cs="Arial"/>
                <w:b/>
                <w:color w:val="4AA55B"/>
                <w:lang w:val="en-GB" w:eastAsia="en-US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VERSION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FD9DD0" w14:textId="77777777" w:rsidR="00F04C33" w:rsidRPr="00CC711B" w:rsidRDefault="00F04C33" w:rsidP="00F04C33">
            <w:pPr>
              <w:spacing w:after="0"/>
              <w:jc w:val="center"/>
              <w:rPr>
                <w:rFonts w:eastAsia="Calibri" w:cs="Arial"/>
                <w:b/>
                <w:bCs/>
                <w:iCs/>
                <w:color w:val="4AA55B"/>
                <w:lang w:val="en-GB" w:eastAsia="en-US"/>
              </w:rPr>
            </w:pPr>
            <w:proofErr w:type="gramStart"/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PUBLICATION  DATE</w:t>
            </w:r>
            <w:proofErr w:type="gramEnd"/>
          </w:p>
        </w:tc>
        <w:tc>
          <w:tcPr>
            <w:tcW w:w="5953" w:type="dxa"/>
            <w:shd w:val="clear" w:color="auto" w:fill="auto"/>
            <w:vAlign w:val="center"/>
          </w:tcPr>
          <w:p w14:paraId="099C1EE4" w14:textId="77777777" w:rsidR="00F04C33" w:rsidRPr="00CC711B" w:rsidRDefault="00F04C33" w:rsidP="00F04C33">
            <w:pPr>
              <w:spacing w:after="0"/>
              <w:jc w:val="center"/>
              <w:rPr>
                <w:rFonts w:eastAsia="Calibri" w:cs="Arial"/>
                <w:b/>
                <w:bCs/>
                <w:iCs/>
                <w:color w:val="4AA55B"/>
                <w:lang w:val="en-GB" w:eastAsia="en-US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CHANGE</w:t>
            </w:r>
          </w:p>
        </w:tc>
      </w:tr>
      <w:tr w:rsidR="00F04C33" w:rsidRPr="00CC711B" w14:paraId="064C6DDB" w14:textId="77777777" w:rsidTr="00EC4A6A">
        <w:tc>
          <w:tcPr>
            <w:tcW w:w="1101" w:type="dxa"/>
            <w:shd w:val="clear" w:color="auto" w:fill="auto"/>
          </w:tcPr>
          <w:p w14:paraId="1E59E6B1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1.0</w:t>
            </w:r>
          </w:p>
        </w:tc>
        <w:tc>
          <w:tcPr>
            <w:tcW w:w="1701" w:type="dxa"/>
            <w:shd w:val="clear" w:color="auto" w:fill="auto"/>
          </w:tcPr>
          <w:p w14:paraId="79F3E838" w14:textId="49042059" w:rsidR="00F04C33" w:rsidRPr="00CC711B" w:rsidRDefault="00BE5000" w:rsidP="00BE5000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15</w:t>
            </w:r>
            <w:r w:rsidR="00F04C33"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</w:t>
            </w: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07</w:t>
            </w:r>
            <w:r w:rsidR="00F04C33"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.2021</w:t>
            </w:r>
          </w:p>
        </w:tc>
        <w:tc>
          <w:tcPr>
            <w:tcW w:w="5953" w:type="dxa"/>
            <w:shd w:val="clear" w:color="auto" w:fill="auto"/>
          </w:tcPr>
          <w:p w14:paraId="1D2096F8" w14:textId="5327A8B5" w:rsidR="00F04C33" w:rsidRPr="00CC711B" w:rsidRDefault="00702CB4" w:rsidP="00F04C3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Initial version (new MFF)</w:t>
            </w:r>
          </w:p>
        </w:tc>
      </w:tr>
      <w:tr w:rsidR="005870ED" w:rsidRPr="00756E9C" w14:paraId="3A1014EE" w14:textId="77777777" w:rsidTr="00EC4A6A">
        <w:tc>
          <w:tcPr>
            <w:tcW w:w="1101" w:type="dxa"/>
            <w:shd w:val="clear" w:color="auto" w:fill="auto"/>
          </w:tcPr>
          <w:p w14:paraId="3D1F2228" w14:textId="43B4AA19" w:rsidR="005870ED" w:rsidRPr="00CC711B" w:rsidRDefault="005870ED" w:rsidP="005870ED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1.1</w:t>
            </w:r>
          </w:p>
        </w:tc>
        <w:tc>
          <w:tcPr>
            <w:tcW w:w="1701" w:type="dxa"/>
            <w:shd w:val="clear" w:color="auto" w:fill="auto"/>
          </w:tcPr>
          <w:p w14:paraId="6E6E29D3" w14:textId="04EE58FA" w:rsidR="005870ED" w:rsidRPr="00CC711B" w:rsidRDefault="005870ED" w:rsidP="005870ED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18.08.2021</w:t>
            </w:r>
          </w:p>
        </w:tc>
        <w:tc>
          <w:tcPr>
            <w:tcW w:w="5953" w:type="dxa"/>
            <w:shd w:val="clear" w:color="auto" w:fill="auto"/>
          </w:tcPr>
          <w:p w14:paraId="134786EE" w14:textId="46D824C5" w:rsidR="005870ED" w:rsidRPr="00CC711B" w:rsidRDefault="005870ED" w:rsidP="005870ED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Exemption for entities validated as public bodies (instructions).</w:t>
            </w:r>
          </w:p>
        </w:tc>
      </w:tr>
      <w:tr w:rsidR="00FF41D0" w:rsidRPr="00756E9C" w14:paraId="0DA091EB" w14:textId="77777777" w:rsidTr="00EC4A6A">
        <w:tc>
          <w:tcPr>
            <w:tcW w:w="1101" w:type="dxa"/>
            <w:shd w:val="clear" w:color="auto" w:fill="auto"/>
          </w:tcPr>
          <w:p w14:paraId="15FFB858" w14:textId="398E2ADF" w:rsidR="00FF41D0" w:rsidRPr="00E51F79" w:rsidRDefault="00F22FF3" w:rsidP="00F22FF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2</w:t>
            </w:r>
            <w:r w:rsidR="00FF41D0"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</w:t>
            </w: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0E4FBF32" w14:textId="1B2D42B0" w:rsidR="00FF41D0" w:rsidRPr="00E51F79" w:rsidRDefault="00E51F79" w:rsidP="00E51F79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01.05.202</w:t>
            </w: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14:paraId="24668F9F" w14:textId="5CF20F87" w:rsidR="00FF41D0" w:rsidRPr="00E51F79" w:rsidRDefault="00F22FF3" w:rsidP="00F22FF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 xml:space="preserve">Template aligned with new guidance document. Extension of the obligation to associated partners for EDF. </w:t>
            </w:r>
            <w:r w:rsidR="00FF41D0"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New declaration on no changes</w:t>
            </w:r>
            <w:r w:rsidR="00BE1CF0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 New templates for guarantees and approvals.</w:t>
            </w:r>
          </w:p>
        </w:tc>
      </w:tr>
      <w:tr w:rsidR="00121940" w:rsidRPr="002213EF" w14:paraId="1E307E1B" w14:textId="77777777" w:rsidTr="00EC4A6A">
        <w:tc>
          <w:tcPr>
            <w:tcW w:w="1101" w:type="dxa"/>
            <w:shd w:val="clear" w:color="auto" w:fill="auto"/>
          </w:tcPr>
          <w:p w14:paraId="640A9EF7" w14:textId="54840991" w:rsidR="00121940" w:rsidRPr="00CC711B" w:rsidRDefault="00121940" w:rsidP="00121940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701" w:type="dxa"/>
            <w:shd w:val="clear" w:color="auto" w:fill="auto"/>
          </w:tcPr>
          <w:p w14:paraId="06814539" w14:textId="686FE61A" w:rsidR="00121940" w:rsidRPr="00CC711B" w:rsidRDefault="00121940" w:rsidP="00121940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01.10.2023</w:t>
            </w:r>
          </w:p>
        </w:tc>
        <w:tc>
          <w:tcPr>
            <w:tcW w:w="5953" w:type="dxa"/>
            <w:shd w:val="clear" w:color="auto" w:fill="auto"/>
          </w:tcPr>
          <w:p w14:paraId="32B8011D" w14:textId="77777777" w:rsidR="00C36D9B" w:rsidRDefault="00C36D9B" w:rsidP="00C36D9B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C36D9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Declaration for associated partners and subcontractors only if required by call conditions/call document.</w:t>
            </w:r>
          </w:p>
          <w:p w14:paraId="284946DE" w14:textId="41440A6C" w:rsidR="00121940" w:rsidRPr="00CC711B" w:rsidRDefault="002213EF" w:rsidP="002213EF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Extension for ASAP.</w:t>
            </w:r>
          </w:p>
        </w:tc>
      </w:tr>
      <w:tr w:rsidR="00F04C33" w:rsidRPr="002213EF" w14:paraId="5BFBC4E6" w14:textId="77777777" w:rsidTr="00EC4A6A">
        <w:tc>
          <w:tcPr>
            <w:tcW w:w="1101" w:type="dxa"/>
            <w:shd w:val="clear" w:color="auto" w:fill="auto"/>
          </w:tcPr>
          <w:p w14:paraId="456281EA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1701" w:type="dxa"/>
            <w:shd w:val="clear" w:color="auto" w:fill="auto"/>
          </w:tcPr>
          <w:p w14:paraId="6F1EB902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5953" w:type="dxa"/>
            <w:shd w:val="clear" w:color="auto" w:fill="auto"/>
          </w:tcPr>
          <w:p w14:paraId="08AC7B1D" w14:textId="77777777" w:rsidR="00F04C33" w:rsidRPr="00CC711B" w:rsidRDefault="00F04C33" w:rsidP="00F04C3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</w:tr>
      <w:tr w:rsidR="00F04C33" w:rsidRPr="002213EF" w14:paraId="15E53DDB" w14:textId="77777777" w:rsidTr="00EC4A6A">
        <w:tc>
          <w:tcPr>
            <w:tcW w:w="1101" w:type="dxa"/>
            <w:shd w:val="clear" w:color="auto" w:fill="auto"/>
          </w:tcPr>
          <w:p w14:paraId="64BDA2B0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1701" w:type="dxa"/>
            <w:shd w:val="clear" w:color="auto" w:fill="auto"/>
          </w:tcPr>
          <w:p w14:paraId="5A1732CC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5953" w:type="dxa"/>
            <w:shd w:val="clear" w:color="auto" w:fill="auto"/>
          </w:tcPr>
          <w:p w14:paraId="4704956C" w14:textId="77777777" w:rsidR="00F04C33" w:rsidRPr="00CC711B" w:rsidRDefault="00F04C33" w:rsidP="00F04C3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</w:tr>
    </w:tbl>
    <w:p w14:paraId="54E7E0DD" w14:textId="70C2AEE3" w:rsidR="00075832" w:rsidRPr="00CC711B" w:rsidRDefault="00075832" w:rsidP="00426330">
      <w:pPr>
        <w:rPr>
          <w:rFonts w:cs="Arial"/>
          <w:lang w:val="en-IE"/>
        </w:rPr>
      </w:pPr>
    </w:p>
    <w:sectPr w:rsidR="00075832" w:rsidRPr="00CC711B" w:rsidSect="007A0CC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560" w:right="1701" w:bottom="1021" w:left="1588" w:header="993" w:footer="107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ADF2F" w14:textId="77777777" w:rsidR="004C233D" w:rsidRDefault="004C233D" w:rsidP="00F956EE">
      <w:pPr>
        <w:spacing w:after="0"/>
      </w:pPr>
      <w:r>
        <w:separator/>
      </w:r>
    </w:p>
  </w:endnote>
  <w:endnote w:type="continuationSeparator" w:id="0">
    <w:p w14:paraId="4E6912FF" w14:textId="77777777" w:rsidR="004C233D" w:rsidRDefault="004C233D" w:rsidP="00F956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Sans-Demi">
    <w:altName w:val="Lucida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53E4" w14:textId="77777777" w:rsidR="004C233D" w:rsidRDefault="004C233D">
    <w:pPr>
      <w:pStyle w:val="FooterLin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139796"/>
      <w:docPartObj>
        <w:docPartGallery w:val="Page Numbers (Bottom of Page)"/>
        <w:docPartUnique/>
      </w:docPartObj>
    </w:sdtPr>
    <w:sdtEndPr>
      <w:rPr>
        <w:noProof/>
        <w:color w:val="BFBFBF" w:themeColor="background1" w:themeShade="BF"/>
      </w:rPr>
    </w:sdtEndPr>
    <w:sdtContent>
      <w:p w14:paraId="56A65267" w14:textId="3BA9C908" w:rsidR="004C233D" w:rsidRPr="00900235" w:rsidRDefault="004C233D">
        <w:pPr>
          <w:pStyle w:val="Footer"/>
          <w:jc w:val="right"/>
          <w:rPr>
            <w:color w:val="BFBFBF" w:themeColor="background1" w:themeShade="BF"/>
          </w:rPr>
        </w:pPr>
        <w:r w:rsidRPr="00900235">
          <w:rPr>
            <w:color w:val="BFBFBF" w:themeColor="background1" w:themeShade="BF"/>
          </w:rPr>
          <w:fldChar w:fldCharType="begin"/>
        </w:r>
        <w:r w:rsidRPr="00900235">
          <w:rPr>
            <w:color w:val="BFBFBF" w:themeColor="background1" w:themeShade="BF"/>
          </w:rPr>
          <w:instrText xml:space="preserve"> PAGE   \* MERGEFORMAT </w:instrText>
        </w:r>
        <w:r w:rsidRPr="00900235">
          <w:rPr>
            <w:color w:val="BFBFBF" w:themeColor="background1" w:themeShade="BF"/>
          </w:rPr>
          <w:fldChar w:fldCharType="separate"/>
        </w:r>
        <w:r w:rsidR="00B51870">
          <w:rPr>
            <w:noProof/>
            <w:color w:val="BFBFBF" w:themeColor="background1" w:themeShade="BF"/>
          </w:rPr>
          <w:t>4</w:t>
        </w:r>
        <w:r w:rsidRPr="00900235">
          <w:rPr>
            <w:noProof/>
            <w:color w:val="BFBFBF" w:themeColor="background1" w:themeShade="BF"/>
          </w:rPr>
          <w:fldChar w:fldCharType="end"/>
        </w:r>
      </w:p>
    </w:sdtContent>
  </w:sdt>
  <w:p w14:paraId="6CF51B53" w14:textId="124E086F" w:rsidR="004C233D" w:rsidRDefault="004C233D">
    <w:pPr>
      <w:pStyle w:val="FooterLin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EC Standard Footer "/>
      <w:tag w:val="SVoGAZ38gakDmzcHmLly90-Uz5BECj2qQF70SGAMzDdI0"/>
      <w:id w:val="2146698394"/>
      <w:showingPlcHdr/>
    </w:sdtPr>
    <w:sdtEndPr/>
    <w:sdtContent>
      <w:p w14:paraId="72893ECB" w14:textId="77777777" w:rsidR="004C233D" w:rsidRDefault="004C233D">
        <w:pPr>
          <w:pStyle w:val="Footer"/>
          <w:rPr>
            <w:sz w:val="24"/>
          </w:rPr>
        </w:pPr>
        <w:r>
          <w:t xml:space="preserve">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2FF55" w14:textId="77777777" w:rsidR="004C233D" w:rsidRDefault="004C233D" w:rsidP="00F956EE">
      <w:pPr>
        <w:spacing w:after="0"/>
      </w:pPr>
      <w:r>
        <w:separator/>
      </w:r>
    </w:p>
  </w:footnote>
  <w:footnote w:type="continuationSeparator" w:id="0">
    <w:p w14:paraId="1EA31773" w14:textId="77777777" w:rsidR="004C233D" w:rsidRDefault="004C233D" w:rsidP="00F956EE">
      <w:pPr>
        <w:spacing w:after="0"/>
      </w:pPr>
      <w:r>
        <w:continuationSeparator/>
      </w:r>
    </w:p>
  </w:footnote>
  <w:footnote w:id="1">
    <w:p w14:paraId="42E5CF6E" w14:textId="77777777" w:rsidR="00B94753" w:rsidRPr="00216EE6" w:rsidRDefault="00B94753" w:rsidP="00B94753">
      <w:pPr>
        <w:pStyle w:val="FootnoteText"/>
        <w:ind w:left="284" w:hanging="284"/>
        <w:rPr>
          <w:rFonts w:cs="Arial"/>
          <w:sz w:val="16"/>
          <w:szCs w:val="16"/>
          <w:lang w:val="en-IE"/>
        </w:rPr>
      </w:pPr>
      <w:r w:rsidRPr="00216EE6">
        <w:rPr>
          <w:rStyle w:val="FootnoteReference"/>
          <w:sz w:val="16"/>
          <w:szCs w:val="16"/>
        </w:rPr>
        <w:footnoteRef/>
      </w:r>
      <w:r w:rsidRPr="00216EE6">
        <w:rPr>
          <w:sz w:val="16"/>
          <w:szCs w:val="16"/>
          <w:lang w:val="en-IE"/>
        </w:rPr>
        <w:t xml:space="preserve"> </w:t>
      </w:r>
      <w:r w:rsidRPr="00216EE6">
        <w:rPr>
          <w:sz w:val="16"/>
          <w:szCs w:val="16"/>
          <w:lang w:val="en-IE"/>
        </w:rPr>
        <w:tab/>
      </w:r>
      <w:r w:rsidRPr="00216EE6">
        <w:rPr>
          <w:rFonts w:cs="Arial"/>
          <w:sz w:val="16"/>
          <w:szCs w:val="16"/>
          <w:shd w:val="clear" w:color="auto" w:fill="FFFFFF"/>
          <w:lang w:val="en-IE"/>
        </w:rPr>
        <w:t>Regulation (EU) 2019/452 of the European Parliament and of the Council of 19 March 2019 establishing a framework for the screening of foreign direct investments into the Union</w:t>
      </w:r>
      <w:r w:rsidRPr="00216EE6">
        <w:rPr>
          <w:rFonts w:ascii="Roboto" w:hAnsi="Roboto"/>
          <w:sz w:val="16"/>
          <w:szCs w:val="16"/>
          <w:shd w:val="clear" w:color="auto" w:fill="FFFFFF"/>
          <w:lang w:val="en-IE"/>
        </w:rPr>
        <w:t xml:space="preserve"> </w:t>
      </w:r>
      <w:r>
        <w:rPr>
          <w:rFonts w:ascii="Roboto" w:hAnsi="Roboto"/>
          <w:sz w:val="16"/>
          <w:szCs w:val="16"/>
          <w:shd w:val="clear" w:color="auto" w:fill="FFFFFF"/>
          <w:lang w:val="en-IE"/>
        </w:rPr>
        <w:t>(</w:t>
      </w:r>
      <w:r w:rsidRPr="006B7D67">
        <w:rPr>
          <w:rStyle w:val="Emphasis"/>
          <w:rFonts w:cs="Arial"/>
          <w:i w:val="0"/>
          <w:iCs w:val="0"/>
          <w:sz w:val="16"/>
          <w:szCs w:val="16"/>
          <w:shd w:val="clear" w:color="auto" w:fill="FFFFFF"/>
          <w:lang w:val="en-IE"/>
        </w:rPr>
        <w:t>OJ L 79I , 21.3.2019, p. 1)</w:t>
      </w:r>
      <w:r w:rsidRPr="00216EE6">
        <w:rPr>
          <w:rFonts w:cs="Arial"/>
          <w:sz w:val="16"/>
          <w:szCs w:val="16"/>
          <w:shd w:val="clear" w:color="auto" w:fill="FFFFFF"/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FE32F" w14:textId="77777777" w:rsidR="002213EF" w:rsidRDefault="002213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A2CB0" w14:textId="13587A6C" w:rsidR="004C233D" w:rsidRPr="007F54C7" w:rsidRDefault="004C233D" w:rsidP="007F54C7">
    <w:pPr>
      <w:spacing w:after="0"/>
      <w:jc w:val="right"/>
      <w:rPr>
        <w:rFonts w:cs="Arial"/>
        <w:color w:val="7F7F7F"/>
        <w:sz w:val="16"/>
        <w:lang w:val="en-GB" w:eastAsia="en-GB"/>
      </w:rPr>
    </w:pPr>
    <w:r w:rsidRPr="002622DC">
      <w:rPr>
        <w:rFonts w:cs="Arial"/>
        <w:color w:val="7F7F7F"/>
        <w:sz w:val="16"/>
        <w:lang w:val="en-GB" w:eastAsia="nl-BE"/>
      </w:rPr>
      <w:t xml:space="preserve">EU Grants: </w:t>
    </w:r>
    <w:r>
      <w:rPr>
        <w:rFonts w:cs="Arial"/>
        <w:color w:val="7F7F7F"/>
        <w:sz w:val="16"/>
        <w:lang w:val="en-GB" w:eastAsia="nl-BE"/>
      </w:rPr>
      <w:t>Ownership control declaration</w:t>
    </w:r>
    <w:r w:rsidRPr="002622DC">
      <w:rPr>
        <w:rFonts w:cs="Arial"/>
        <w:color w:val="7F7F7F"/>
        <w:sz w:val="16"/>
        <w:lang w:val="en-GB" w:eastAsia="nl-BE"/>
      </w:rPr>
      <w:t xml:space="preserve">: </w:t>
    </w:r>
    <w:r w:rsidRPr="002622DC">
      <w:rPr>
        <w:rFonts w:cs="Arial"/>
        <w:color w:val="7F7F7F"/>
        <w:sz w:val="16"/>
        <w:lang w:val="en-GB" w:eastAsia="ko-KR"/>
      </w:rPr>
      <w:t>V</w:t>
    </w:r>
    <w:r w:rsidR="00121940">
      <w:rPr>
        <w:rFonts w:cs="Arial"/>
        <w:color w:val="7F7F7F"/>
        <w:sz w:val="16"/>
        <w:lang w:val="en-GB" w:eastAsia="ko-KR"/>
      </w:rPr>
      <w:t>3</w:t>
    </w:r>
    <w:r>
      <w:rPr>
        <w:rFonts w:cs="Arial"/>
        <w:color w:val="7F7F7F"/>
        <w:sz w:val="16"/>
        <w:lang w:val="en-GB" w:eastAsia="ko-KR"/>
      </w:rPr>
      <w:t>.0</w:t>
    </w:r>
    <w:r w:rsidRPr="002622DC">
      <w:rPr>
        <w:rFonts w:cs="Arial"/>
        <w:color w:val="7F7F7F"/>
        <w:sz w:val="16"/>
        <w:lang w:val="en-GB" w:eastAsia="ko-KR"/>
      </w:rPr>
      <w:t xml:space="preserve"> – </w:t>
    </w:r>
    <w:r>
      <w:rPr>
        <w:rFonts w:cs="Arial"/>
        <w:color w:val="7F7F7F"/>
        <w:sz w:val="16"/>
        <w:lang w:val="en-GB" w:eastAsia="ko-KR"/>
      </w:rPr>
      <w:t>01</w:t>
    </w:r>
    <w:r w:rsidRPr="00E51F79">
      <w:rPr>
        <w:rFonts w:cs="Arial"/>
        <w:color w:val="7F7F7F"/>
        <w:sz w:val="16"/>
        <w:lang w:val="en-GB" w:eastAsia="ko-KR"/>
      </w:rPr>
      <w:t>.</w:t>
    </w:r>
    <w:r w:rsidR="00121940">
      <w:rPr>
        <w:rFonts w:cs="Arial"/>
        <w:color w:val="7F7F7F"/>
        <w:sz w:val="16"/>
        <w:lang w:val="en-GB" w:eastAsia="ko-KR"/>
      </w:rPr>
      <w:t>10</w:t>
    </w:r>
    <w:r w:rsidRPr="00E51F79">
      <w:rPr>
        <w:rFonts w:cs="Arial"/>
        <w:color w:val="7F7F7F"/>
        <w:sz w:val="16"/>
        <w:lang w:val="en-GB" w:eastAsia="ko-KR"/>
      </w:rPr>
      <w:t>.202</w:t>
    </w:r>
    <w:r w:rsidR="00121940">
      <w:rPr>
        <w:rFonts w:cs="Arial"/>
        <w:color w:val="7F7F7F"/>
        <w:sz w:val="16"/>
        <w:lang w:val="en-GB" w:eastAsia="ko-KR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BCBC6" w14:textId="77777777" w:rsidR="004C233D" w:rsidRDefault="004C233D">
    <w:pPr>
      <w:pStyle w:val="Header"/>
    </w:pPr>
    <w:r>
      <w:t xml:space="preserve">Annex 6 to the </w:t>
    </w:r>
    <w:proofErr w:type="spellStart"/>
    <w:r>
      <w:t>Submission</w:t>
    </w:r>
    <w:proofErr w:type="spellEnd"/>
    <w:r>
      <w:t xml:space="preserve"> </w:t>
    </w:r>
    <w:proofErr w:type="spellStart"/>
    <w:r>
      <w:t>form</w:t>
    </w:r>
    <w:proofErr w:type="spellEnd"/>
  </w:p>
  <w:p w14:paraId="19E55D46" w14:textId="77777777" w:rsidR="004C233D" w:rsidRDefault="004C23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3.15pt;height:13.15pt;visibility:visible" o:bullet="t">
        <v:imagedata r:id="rId1" o:title=""/>
      </v:shape>
    </w:pict>
  </w:numPicBullet>
  <w:abstractNum w:abstractNumId="0" w15:restartNumberingAfterBreak="0">
    <w:nsid w:val="008221A3"/>
    <w:multiLevelType w:val="hybridMultilevel"/>
    <w:tmpl w:val="12640028"/>
    <w:lvl w:ilvl="0" w:tplc="522E0D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116E"/>
    <w:multiLevelType w:val="hybridMultilevel"/>
    <w:tmpl w:val="ABA8E616"/>
    <w:lvl w:ilvl="0" w:tplc="A008DC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039B5"/>
    <w:multiLevelType w:val="hybridMultilevel"/>
    <w:tmpl w:val="FE9C5148"/>
    <w:lvl w:ilvl="0" w:tplc="265AB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E1AE9"/>
    <w:multiLevelType w:val="hybridMultilevel"/>
    <w:tmpl w:val="33300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08DC7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i w:val="0"/>
        <w:sz w:val="16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878D2"/>
    <w:multiLevelType w:val="hybridMultilevel"/>
    <w:tmpl w:val="0680B644"/>
    <w:lvl w:ilvl="0" w:tplc="86840E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E670E"/>
    <w:multiLevelType w:val="hybridMultilevel"/>
    <w:tmpl w:val="70669C50"/>
    <w:lvl w:ilvl="0" w:tplc="A008DC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43219E4">
      <w:start w:val="1"/>
      <w:numFmt w:val="lowerLetter"/>
      <w:lvlText w:val="(%3)"/>
      <w:lvlJc w:val="left"/>
      <w:pPr>
        <w:ind w:left="198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40120C"/>
    <w:multiLevelType w:val="hybridMultilevel"/>
    <w:tmpl w:val="D904F712"/>
    <w:lvl w:ilvl="0" w:tplc="30C68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F3008"/>
    <w:multiLevelType w:val="hybridMultilevel"/>
    <w:tmpl w:val="D83ABA38"/>
    <w:lvl w:ilvl="0" w:tplc="08090011">
      <w:start w:val="1"/>
      <w:numFmt w:val="decimal"/>
      <w:lvlText w:val="%1)"/>
      <w:lvlJc w:val="left"/>
      <w:pPr>
        <w:ind w:left="-108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8" w15:restartNumberingAfterBreak="0">
    <w:nsid w:val="22055387"/>
    <w:multiLevelType w:val="hybridMultilevel"/>
    <w:tmpl w:val="781E953C"/>
    <w:lvl w:ilvl="0" w:tplc="943C6BC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14F7D"/>
    <w:multiLevelType w:val="hybridMultilevel"/>
    <w:tmpl w:val="4F027184"/>
    <w:lvl w:ilvl="0" w:tplc="76200DC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D35CA"/>
    <w:multiLevelType w:val="hybridMultilevel"/>
    <w:tmpl w:val="8060778E"/>
    <w:lvl w:ilvl="0" w:tplc="08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975E3"/>
    <w:multiLevelType w:val="hybridMultilevel"/>
    <w:tmpl w:val="D83ABA38"/>
    <w:lvl w:ilvl="0" w:tplc="08090011">
      <w:start w:val="1"/>
      <w:numFmt w:val="decimal"/>
      <w:lvlText w:val="%1)"/>
      <w:lvlJc w:val="left"/>
      <w:pPr>
        <w:ind w:left="-108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32DC699F"/>
    <w:multiLevelType w:val="hybridMultilevel"/>
    <w:tmpl w:val="184C9AA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53D268E"/>
    <w:multiLevelType w:val="hybridMultilevel"/>
    <w:tmpl w:val="62189944"/>
    <w:lvl w:ilvl="0" w:tplc="4D2E57B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F09019C"/>
    <w:multiLevelType w:val="hybridMultilevel"/>
    <w:tmpl w:val="DD582224"/>
    <w:lvl w:ilvl="0" w:tplc="0B9842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45894"/>
    <w:multiLevelType w:val="hybridMultilevel"/>
    <w:tmpl w:val="4128307E"/>
    <w:lvl w:ilvl="0" w:tplc="080C0011">
      <w:start w:val="1"/>
      <w:numFmt w:val="decimal"/>
      <w:lvlText w:val="%1)"/>
      <w:lvlJc w:val="left"/>
      <w:pPr>
        <w:ind w:left="-108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6" w15:restartNumberingAfterBreak="0">
    <w:nsid w:val="463221A1"/>
    <w:multiLevelType w:val="hybridMultilevel"/>
    <w:tmpl w:val="C1825470"/>
    <w:lvl w:ilvl="0" w:tplc="A008DC7C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80C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80C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7" w15:restartNumberingAfterBreak="0">
    <w:nsid w:val="47555886"/>
    <w:multiLevelType w:val="hybridMultilevel"/>
    <w:tmpl w:val="C17099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24C615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trike w:val="0"/>
        <w:dstrike w:val="0"/>
        <w:color w:val="auto"/>
        <w:sz w:val="24"/>
        <w:u w:val="none"/>
        <w:effect w:val="none"/>
      </w:r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7359C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828B3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E1D1D"/>
    <w:multiLevelType w:val="hybridMultilevel"/>
    <w:tmpl w:val="96CA60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E4040"/>
    <w:multiLevelType w:val="hybridMultilevel"/>
    <w:tmpl w:val="96CA60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C7614"/>
    <w:multiLevelType w:val="hybridMultilevel"/>
    <w:tmpl w:val="184C9AA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910131F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21FDB"/>
    <w:multiLevelType w:val="hybridMultilevel"/>
    <w:tmpl w:val="8060778E"/>
    <w:lvl w:ilvl="0" w:tplc="08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B6FB5"/>
    <w:multiLevelType w:val="hybridMultilevel"/>
    <w:tmpl w:val="1BEC6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425E3"/>
    <w:multiLevelType w:val="hybridMultilevel"/>
    <w:tmpl w:val="747E63B0"/>
    <w:lvl w:ilvl="0" w:tplc="0B9842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4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69167A"/>
    <w:multiLevelType w:val="hybridMultilevel"/>
    <w:tmpl w:val="E1CC01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86A25"/>
    <w:multiLevelType w:val="hybridMultilevel"/>
    <w:tmpl w:val="CDEC81D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A75720"/>
    <w:multiLevelType w:val="hybridMultilevel"/>
    <w:tmpl w:val="46FC8CE8"/>
    <w:lvl w:ilvl="0" w:tplc="0B98424C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5D2295"/>
    <w:multiLevelType w:val="hybridMultilevel"/>
    <w:tmpl w:val="C298C9E8"/>
    <w:lvl w:ilvl="0" w:tplc="828E078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45619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5218ED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CBB454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7260D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F4BED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6" w:tplc="086E9F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4A053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8" w:tplc="4204DE6E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</w:abstractNum>
  <w:abstractNum w:abstractNumId="31" w15:restartNumberingAfterBreak="0">
    <w:nsid w:val="79227170"/>
    <w:multiLevelType w:val="hybridMultilevel"/>
    <w:tmpl w:val="DA324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98CE38">
      <w:start w:val="1"/>
      <w:numFmt w:val="lowerLetter"/>
      <w:lvlText w:val="(%3)"/>
      <w:lvlJc w:val="left"/>
      <w:pPr>
        <w:ind w:left="2160" w:hanging="360"/>
      </w:pPr>
      <w:rPr>
        <w:rFonts w:ascii="Arial" w:hAnsi="Arial" w:cs="Arial" w:hint="default"/>
        <w:i w:val="0"/>
        <w:sz w:val="16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C4D30"/>
    <w:multiLevelType w:val="hybridMultilevel"/>
    <w:tmpl w:val="C32267C6"/>
    <w:lvl w:ilvl="0" w:tplc="0B9842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1059B9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14D71"/>
    <w:multiLevelType w:val="hybridMultilevel"/>
    <w:tmpl w:val="4A46B3A0"/>
    <w:lvl w:ilvl="0" w:tplc="7270D20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50674"/>
    <w:multiLevelType w:val="hybridMultilevel"/>
    <w:tmpl w:val="6866803E"/>
    <w:lvl w:ilvl="0" w:tplc="265AB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08DC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6864129">
    <w:abstractNumId w:val="28"/>
  </w:num>
  <w:num w:numId="2" w16cid:durableId="13655076">
    <w:abstractNumId w:val="22"/>
  </w:num>
  <w:num w:numId="3" w16cid:durableId="1171408954">
    <w:abstractNumId w:val="2"/>
  </w:num>
  <w:num w:numId="4" w16cid:durableId="547886690">
    <w:abstractNumId w:val="21"/>
  </w:num>
  <w:num w:numId="5" w16cid:durableId="2092851536">
    <w:abstractNumId w:val="12"/>
  </w:num>
  <w:num w:numId="6" w16cid:durableId="1149516684">
    <w:abstractNumId w:val="25"/>
  </w:num>
  <w:num w:numId="7" w16cid:durableId="893812275">
    <w:abstractNumId w:val="27"/>
  </w:num>
  <w:num w:numId="8" w16cid:durableId="583145616">
    <w:abstractNumId w:val="20"/>
  </w:num>
  <w:num w:numId="9" w16cid:durableId="794711253">
    <w:abstractNumId w:val="6"/>
  </w:num>
  <w:num w:numId="10" w16cid:durableId="438305885">
    <w:abstractNumId w:val="26"/>
  </w:num>
  <w:num w:numId="11" w16cid:durableId="823476533">
    <w:abstractNumId w:val="32"/>
  </w:num>
  <w:num w:numId="12" w16cid:durableId="2127918009">
    <w:abstractNumId w:val="29"/>
  </w:num>
  <w:num w:numId="13" w16cid:durableId="1454133973">
    <w:abstractNumId w:val="14"/>
  </w:num>
  <w:num w:numId="14" w16cid:durableId="350838041">
    <w:abstractNumId w:val="19"/>
  </w:num>
  <w:num w:numId="15" w16cid:durableId="147398760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9843758">
    <w:abstractNumId w:val="33"/>
  </w:num>
  <w:num w:numId="17" w16cid:durableId="2034649773">
    <w:abstractNumId w:val="11"/>
  </w:num>
  <w:num w:numId="18" w16cid:durableId="1214735824">
    <w:abstractNumId w:val="30"/>
  </w:num>
  <w:num w:numId="19" w16cid:durableId="513958254">
    <w:abstractNumId w:val="35"/>
  </w:num>
  <w:num w:numId="20" w16cid:durableId="294916205">
    <w:abstractNumId w:val="5"/>
  </w:num>
  <w:num w:numId="21" w16cid:durableId="994529875">
    <w:abstractNumId w:val="0"/>
  </w:num>
  <w:num w:numId="22" w16cid:durableId="657155251">
    <w:abstractNumId w:val="23"/>
  </w:num>
  <w:num w:numId="23" w16cid:durableId="1438866490">
    <w:abstractNumId w:val="8"/>
  </w:num>
  <w:num w:numId="24" w16cid:durableId="696197388">
    <w:abstractNumId w:val="15"/>
  </w:num>
  <w:num w:numId="25" w16cid:durableId="2072804881">
    <w:abstractNumId w:val="13"/>
  </w:num>
  <w:num w:numId="26" w16cid:durableId="1440179140">
    <w:abstractNumId w:val="34"/>
  </w:num>
  <w:num w:numId="27" w16cid:durableId="220410368">
    <w:abstractNumId w:val="9"/>
  </w:num>
  <w:num w:numId="28" w16cid:durableId="2130661586">
    <w:abstractNumId w:val="31"/>
  </w:num>
  <w:num w:numId="29" w16cid:durableId="892354631">
    <w:abstractNumId w:val="3"/>
  </w:num>
  <w:num w:numId="30" w16cid:durableId="1924803015">
    <w:abstractNumId w:val="4"/>
  </w:num>
  <w:num w:numId="31" w16cid:durableId="2040817246">
    <w:abstractNumId w:val="17"/>
  </w:num>
  <w:num w:numId="32" w16cid:durableId="801264033">
    <w:abstractNumId w:val="18"/>
  </w:num>
  <w:num w:numId="33" w16cid:durableId="1695575605">
    <w:abstractNumId w:val="7"/>
  </w:num>
  <w:num w:numId="34" w16cid:durableId="1592205025">
    <w:abstractNumId w:val="10"/>
  </w:num>
  <w:num w:numId="35" w16cid:durableId="304168322">
    <w:abstractNumId w:val="16"/>
  </w:num>
  <w:num w:numId="36" w16cid:durableId="593712563">
    <w:abstractNumId w:val="24"/>
  </w:num>
  <w:num w:numId="37" w16cid:durableId="20396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fr-BE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proofState w:spelling="clean" w:grammar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F956EE"/>
    <w:rsid w:val="000023A7"/>
    <w:rsid w:val="00003DCD"/>
    <w:rsid w:val="00012841"/>
    <w:rsid w:val="000421E4"/>
    <w:rsid w:val="000459F2"/>
    <w:rsid w:val="00050ACF"/>
    <w:rsid w:val="00051325"/>
    <w:rsid w:val="0005637D"/>
    <w:rsid w:val="0005705E"/>
    <w:rsid w:val="00057280"/>
    <w:rsid w:val="00062E2B"/>
    <w:rsid w:val="00067A26"/>
    <w:rsid w:val="00072405"/>
    <w:rsid w:val="00075832"/>
    <w:rsid w:val="00076E54"/>
    <w:rsid w:val="00085A73"/>
    <w:rsid w:val="000A368E"/>
    <w:rsid w:val="000B29D9"/>
    <w:rsid w:val="000C1714"/>
    <w:rsid w:val="000C5CDB"/>
    <w:rsid w:val="000D130F"/>
    <w:rsid w:val="000D3E7C"/>
    <w:rsid w:val="000D5A6A"/>
    <w:rsid w:val="000D5E4E"/>
    <w:rsid w:val="000D6E31"/>
    <w:rsid w:val="000E2E6D"/>
    <w:rsid w:val="000F134C"/>
    <w:rsid w:val="000F231D"/>
    <w:rsid w:val="00101037"/>
    <w:rsid w:val="0011279C"/>
    <w:rsid w:val="00121940"/>
    <w:rsid w:val="00152A31"/>
    <w:rsid w:val="001541B5"/>
    <w:rsid w:val="0015447B"/>
    <w:rsid w:val="001549B3"/>
    <w:rsid w:val="00161F08"/>
    <w:rsid w:val="00173517"/>
    <w:rsid w:val="00182F9D"/>
    <w:rsid w:val="0018431E"/>
    <w:rsid w:val="001A0E07"/>
    <w:rsid w:val="001A1658"/>
    <w:rsid w:val="001A4608"/>
    <w:rsid w:val="001B289D"/>
    <w:rsid w:val="001B2A5B"/>
    <w:rsid w:val="001B38D9"/>
    <w:rsid w:val="001B3B53"/>
    <w:rsid w:val="001B6FC3"/>
    <w:rsid w:val="001D4798"/>
    <w:rsid w:val="001F260B"/>
    <w:rsid w:val="001F2926"/>
    <w:rsid w:val="001F56DC"/>
    <w:rsid w:val="002036DA"/>
    <w:rsid w:val="00206B32"/>
    <w:rsid w:val="002213EF"/>
    <w:rsid w:val="00224D81"/>
    <w:rsid w:val="0023130B"/>
    <w:rsid w:val="002338B5"/>
    <w:rsid w:val="00234F99"/>
    <w:rsid w:val="0024660D"/>
    <w:rsid w:val="00254177"/>
    <w:rsid w:val="00261FAA"/>
    <w:rsid w:val="002622DC"/>
    <w:rsid w:val="00263EDE"/>
    <w:rsid w:val="002654CD"/>
    <w:rsid w:val="00265BDA"/>
    <w:rsid w:val="002661D0"/>
    <w:rsid w:val="00273C1E"/>
    <w:rsid w:val="00274A80"/>
    <w:rsid w:val="0027743F"/>
    <w:rsid w:val="00293A7D"/>
    <w:rsid w:val="002B19E6"/>
    <w:rsid w:val="002B3C84"/>
    <w:rsid w:val="002B4E76"/>
    <w:rsid w:val="002B65EE"/>
    <w:rsid w:val="002C0DF2"/>
    <w:rsid w:val="002D1005"/>
    <w:rsid w:val="002D75C0"/>
    <w:rsid w:val="002E0618"/>
    <w:rsid w:val="002E1D56"/>
    <w:rsid w:val="002F606C"/>
    <w:rsid w:val="003002CE"/>
    <w:rsid w:val="0030158A"/>
    <w:rsid w:val="003033C1"/>
    <w:rsid w:val="00313482"/>
    <w:rsid w:val="003146B7"/>
    <w:rsid w:val="003147EA"/>
    <w:rsid w:val="00350245"/>
    <w:rsid w:val="00356C84"/>
    <w:rsid w:val="003668E1"/>
    <w:rsid w:val="00366D37"/>
    <w:rsid w:val="00375769"/>
    <w:rsid w:val="003777AA"/>
    <w:rsid w:val="0038237E"/>
    <w:rsid w:val="003910AC"/>
    <w:rsid w:val="003A30C9"/>
    <w:rsid w:val="003A3413"/>
    <w:rsid w:val="003A44F0"/>
    <w:rsid w:val="003A4F41"/>
    <w:rsid w:val="003B3468"/>
    <w:rsid w:val="003E07F1"/>
    <w:rsid w:val="003E349D"/>
    <w:rsid w:val="003E7E1E"/>
    <w:rsid w:val="0040523B"/>
    <w:rsid w:val="00405F10"/>
    <w:rsid w:val="00406360"/>
    <w:rsid w:val="00415C31"/>
    <w:rsid w:val="00420228"/>
    <w:rsid w:val="0042030A"/>
    <w:rsid w:val="00426330"/>
    <w:rsid w:val="004314F5"/>
    <w:rsid w:val="00433933"/>
    <w:rsid w:val="00435D6C"/>
    <w:rsid w:val="00440554"/>
    <w:rsid w:val="00444698"/>
    <w:rsid w:val="00470014"/>
    <w:rsid w:val="00471C03"/>
    <w:rsid w:val="0047587C"/>
    <w:rsid w:val="00487414"/>
    <w:rsid w:val="00493D1C"/>
    <w:rsid w:val="00493FA9"/>
    <w:rsid w:val="00495569"/>
    <w:rsid w:val="00497503"/>
    <w:rsid w:val="004A0C75"/>
    <w:rsid w:val="004A419B"/>
    <w:rsid w:val="004A5CC4"/>
    <w:rsid w:val="004B184B"/>
    <w:rsid w:val="004B2593"/>
    <w:rsid w:val="004C22CC"/>
    <w:rsid w:val="004C233D"/>
    <w:rsid w:val="004D191E"/>
    <w:rsid w:val="004E3305"/>
    <w:rsid w:val="004F3168"/>
    <w:rsid w:val="004F39AD"/>
    <w:rsid w:val="004F5292"/>
    <w:rsid w:val="00502B5A"/>
    <w:rsid w:val="00506A3C"/>
    <w:rsid w:val="00515917"/>
    <w:rsid w:val="005167EA"/>
    <w:rsid w:val="00522C64"/>
    <w:rsid w:val="00535EAA"/>
    <w:rsid w:val="0054238B"/>
    <w:rsid w:val="005457A7"/>
    <w:rsid w:val="0054726D"/>
    <w:rsid w:val="00571126"/>
    <w:rsid w:val="00571FA5"/>
    <w:rsid w:val="00572463"/>
    <w:rsid w:val="00572902"/>
    <w:rsid w:val="005743A5"/>
    <w:rsid w:val="00574619"/>
    <w:rsid w:val="005801F0"/>
    <w:rsid w:val="005870ED"/>
    <w:rsid w:val="00595919"/>
    <w:rsid w:val="005979D3"/>
    <w:rsid w:val="005B276E"/>
    <w:rsid w:val="005B7989"/>
    <w:rsid w:val="005C495D"/>
    <w:rsid w:val="005D01D2"/>
    <w:rsid w:val="005D1314"/>
    <w:rsid w:val="005D1AE5"/>
    <w:rsid w:val="005E06C3"/>
    <w:rsid w:val="005E14F5"/>
    <w:rsid w:val="005E6091"/>
    <w:rsid w:val="00601A82"/>
    <w:rsid w:val="0060499B"/>
    <w:rsid w:val="0061067A"/>
    <w:rsid w:val="00610C19"/>
    <w:rsid w:val="00617ECF"/>
    <w:rsid w:val="00620102"/>
    <w:rsid w:val="00621212"/>
    <w:rsid w:val="006320D3"/>
    <w:rsid w:val="00641602"/>
    <w:rsid w:val="0064709D"/>
    <w:rsid w:val="00647E3F"/>
    <w:rsid w:val="00654655"/>
    <w:rsid w:val="00667485"/>
    <w:rsid w:val="00674D7D"/>
    <w:rsid w:val="006937F2"/>
    <w:rsid w:val="00694C8B"/>
    <w:rsid w:val="00695F5E"/>
    <w:rsid w:val="00696EBB"/>
    <w:rsid w:val="006A5BA5"/>
    <w:rsid w:val="006B384A"/>
    <w:rsid w:val="006B4061"/>
    <w:rsid w:val="006D14C8"/>
    <w:rsid w:val="006E25DB"/>
    <w:rsid w:val="006F5AB7"/>
    <w:rsid w:val="00702CB4"/>
    <w:rsid w:val="00703195"/>
    <w:rsid w:val="007133CE"/>
    <w:rsid w:val="00714F2A"/>
    <w:rsid w:val="007279E0"/>
    <w:rsid w:val="007556F5"/>
    <w:rsid w:val="00756E9C"/>
    <w:rsid w:val="0076754B"/>
    <w:rsid w:val="007722CA"/>
    <w:rsid w:val="00791AD4"/>
    <w:rsid w:val="007A0CC7"/>
    <w:rsid w:val="007B5E5E"/>
    <w:rsid w:val="007C00C3"/>
    <w:rsid w:val="007D3210"/>
    <w:rsid w:val="007E3948"/>
    <w:rsid w:val="007E6563"/>
    <w:rsid w:val="007F2385"/>
    <w:rsid w:val="007F24F4"/>
    <w:rsid w:val="007F464D"/>
    <w:rsid w:val="007F54C7"/>
    <w:rsid w:val="007F61C5"/>
    <w:rsid w:val="008033C0"/>
    <w:rsid w:val="0080527A"/>
    <w:rsid w:val="008071D7"/>
    <w:rsid w:val="008204B7"/>
    <w:rsid w:val="00824CE1"/>
    <w:rsid w:val="00826CF3"/>
    <w:rsid w:val="00840542"/>
    <w:rsid w:val="00843A68"/>
    <w:rsid w:val="00844D75"/>
    <w:rsid w:val="008623F3"/>
    <w:rsid w:val="00866D55"/>
    <w:rsid w:val="00872387"/>
    <w:rsid w:val="00886E4D"/>
    <w:rsid w:val="008A4D33"/>
    <w:rsid w:val="008B47C9"/>
    <w:rsid w:val="008D58B5"/>
    <w:rsid w:val="008E089E"/>
    <w:rsid w:val="008E332B"/>
    <w:rsid w:val="008F26B4"/>
    <w:rsid w:val="008F743F"/>
    <w:rsid w:val="00900235"/>
    <w:rsid w:val="009048BC"/>
    <w:rsid w:val="00905635"/>
    <w:rsid w:val="00906D9F"/>
    <w:rsid w:val="009126F4"/>
    <w:rsid w:val="00913B24"/>
    <w:rsid w:val="0091460C"/>
    <w:rsid w:val="0092572B"/>
    <w:rsid w:val="00930828"/>
    <w:rsid w:val="0093347C"/>
    <w:rsid w:val="009357B5"/>
    <w:rsid w:val="0094579D"/>
    <w:rsid w:val="00946A53"/>
    <w:rsid w:val="00946AB0"/>
    <w:rsid w:val="00956BD7"/>
    <w:rsid w:val="00974D63"/>
    <w:rsid w:val="00975A16"/>
    <w:rsid w:val="009839BF"/>
    <w:rsid w:val="00996AAA"/>
    <w:rsid w:val="009B77C2"/>
    <w:rsid w:val="009B7A87"/>
    <w:rsid w:val="009C730A"/>
    <w:rsid w:val="009D20FB"/>
    <w:rsid w:val="009F1146"/>
    <w:rsid w:val="009F767A"/>
    <w:rsid w:val="00A01918"/>
    <w:rsid w:val="00A03AC3"/>
    <w:rsid w:val="00A142A9"/>
    <w:rsid w:val="00A21F69"/>
    <w:rsid w:val="00A33166"/>
    <w:rsid w:val="00A374EB"/>
    <w:rsid w:val="00A40D3E"/>
    <w:rsid w:val="00A53398"/>
    <w:rsid w:val="00A53BDA"/>
    <w:rsid w:val="00A53DC2"/>
    <w:rsid w:val="00A54EB9"/>
    <w:rsid w:val="00A57180"/>
    <w:rsid w:val="00A75F8C"/>
    <w:rsid w:val="00A75FB4"/>
    <w:rsid w:val="00A910B2"/>
    <w:rsid w:val="00A92F9E"/>
    <w:rsid w:val="00A94D0A"/>
    <w:rsid w:val="00A94E87"/>
    <w:rsid w:val="00AA0F05"/>
    <w:rsid w:val="00AA32B2"/>
    <w:rsid w:val="00AB4310"/>
    <w:rsid w:val="00AD46F2"/>
    <w:rsid w:val="00AD5A02"/>
    <w:rsid w:val="00AF4527"/>
    <w:rsid w:val="00B05373"/>
    <w:rsid w:val="00B21999"/>
    <w:rsid w:val="00B23C3E"/>
    <w:rsid w:val="00B26895"/>
    <w:rsid w:val="00B273F3"/>
    <w:rsid w:val="00B27479"/>
    <w:rsid w:val="00B33271"/>
    <w:rsid w:val="00B34701"/>
    <w:rsid w:val="00B4331A"/>
    <w:rsid w:val="00B51870"/>
    <w:rsid w:val="00B53167"/>
    <w:rsid w:val="00B60BBC"/>
    <w:rsid w:val="00B61B10"/>
    <w:rsid w:val="00B70000"/>
    <w:rsid w:val="00B70FC4"/>
    <w:rsid w:val="00B74527"/>
    <w:rsid w:val="00B74758"/>
    <w:rsid w:val="00B75E81"/>
    <w:rsid w:val="00B7636B"/>
    <w:rsid w:val="00B76F63"/>
    <w:rsid w:val="00B90D92"/>
    <w:rsid w:val="00B94753"/>
    <w:rsid w:val="00B9605F"/>
    <w:rsid w:val="00B97357"/>
    <w:rsid w:val="00BA1756"/>
    <w:rsid w:val="00BB22BF"/>
    <w:rsid w:val="00BB2BC4"/>
    <w:rsid w:val="00BB34E1"/>
    <w:rsid w:val="00BB4D51"/>
    <w:rsid w:val="00BC18EE"/>
    <w:rsid w:val="00BC3629"/>
    <w:rsid w:val="00BD3A29"/>
    <w:rsid w:val="00BE1CF0"/>
    <w:rsid w:val="00BE5000"/>
    <w:rsid w:val="00BF0DFB"/>
    <w:rsid w:val="00C07D26"/>
    <w:rsid w:val="00C1247A"/>
    <w:rsid w:val="00C13E92"/>
    <w:rsid w:val="00C252D6"/>
    <w:rsid w:val="00C3308D"/>
    <w:rsid w:val="00C3497F"/>
    <w:rsid w:val="00C35C49"/>
    <w:rsid w:val="00C36D9B"/>
    <w:rsid w:val="00C411A8"/>
    <w:rsid w:val="00C42C5E"/>
    <w:rsid w:val="00C4656D"/>
    <w:rsid w:val="00C50136"/>
    <w:rsid w:val="00C54088"/>
    <w:rsid w:val="00C62FED"/>
    <w:rsid w:val="00C80930"/>
    <w:rsid w:val="00C81291"/>
    <w:rsid w:val="00C971A7"/>
    <w:rsid w:val="00CB0768"/>
    <w:rsid w:val="00CC0B85"/>
    <w:rsid w:val="00CC711B"/>
    <w:rsid w:val="00CF1590"/>
    <w:rsid w:val="00CF41B8"/>
    <w:rsid w:val="00CF46F5"/>
    <w:rsid w:val="00D01A84"/>
    <w:rsid w:val="00D14547"/>
    <w:rsid w:val="00D314D6"/>
    <w:rsid w:val="00D4715F"/>
    <w:rsid w:val="00D51C98"/>
    <w:rsid w:val="00D52176"/>
    <w:rsid w:val="00D55E8A"/>
    <w:rsid w:val="00D6401D"/>
    <w:rsid w:val="00D733DC"/>
    <w:rsid w:val="00D839EA"/>
    <w:rsid w:val="00D84912"/>
    <w:rsid w:val="00D84D8B"/>
    <w:rsid w:val="00D9356A"/>
    <w:rsid w:val="00D95516"/>
    <w:rsid w:val="00DA2AFD"/>
    <w:rsid w:val="00DB4343"/>
    <w:rsid w:val="00DD6EA5"/>
    <w:rsid w:val="00DE7F97"/>
    <w:rsid w:val="00DF216B"/>
    <w:rsid w:val="00E10675"/>
    <w:rsid w:val="00E16466"/>
    <w:rsid w:val="00E2103F"/>
    <w:rsid w:val="00E33567"/>
    <w:rsid w:val="00E42C81"/>
    <w:rsid w:val="00E463C0"/>
    <w:rsid w:val="00E51F79"/>
    <w:rsid w:val="00E53EB1"/>
    <w:rsid w:val="00E63019"/>
    <w:rsid w:val="00E66E41"/>
    <w:rsid w:val="00E829EC"/>
    <w:rsid w:val="00E9394D"/>
    <w:rsid w:val="00EA2816"/>
    <w:rsid w:val="00EA36C3"/>
    <w:rsid w:val="00EB1DF2"/>
    <w:rsid w:val="00EC2FA4"/>
    <w:rsid w:val="00EC449A"/>
    <w:rsid w:val="00EC4A6A"/>
    <w:rsid w:val="00ED2261"/>
    <w:rsid w:val="00ED3BCE"/>
    <w:rsid w:val="00ED481F"/>
    <w:rsid w:val="00EE21E2"/>
    <w:rsid w:val="00EF2143"/>
    <w:rsid w:val="00EF2CD9"/>
    <w:rsid w:val="00EF32CF"/>
    <w:rsid w:val="00EF54E6"/>
    <w:rsid w:val="00F02A18"/>
    <w:rsid w:val="00F04C33"/>
    <w:rsid w:val="00F06482"/>
    <w:rsid w:val="00F104E6"/>
    <w:rsid w:val="00F10914"/>
    <w:rsid w:val="00F1528F"/>
    <w:rsid w:val="00F17177"/>
    <w:rsid w:val="00F22D0A"/>
    <w:rsid w:val="00F22FF3"/>
    <w:rsid w:val="00F25C59"/>
    <w:rsid w:val="00F34A05"/>
    <w:rsid w:val="00F42F57"/>
    <w:rsid w:val="00F613FE"/>
    <w:rsid w:val="00F65DF3"/>
    <w:rsid w:val="00F667FC"/>
    <w:rsid w:val="00F72D80"/>
    <w:rsid w:val="00F84CA6"/>
    <w:rsid w:val="00F85542"/>
    <w:rsid w:val="00F911C8"/>
    <w:rsid w:val="00F92CDE"/>
    <w:rsid w:val="00F956EE"/>
    <w:rsid w:val="00FA01E1"/>
    <w:rsid w:val="00FA0F53"/>
    <w:rsid w:val="00FB7473"/>
    <w:rsid w:val="00FC00A1"/>
    <w:rsid w:val="00FD1E15"/>
    <w:rsid w:val="00FE1C5C"/>
    <w:rsid w:val="00FE7A1C"/>
    <w:rsid w:val="00FF03E1"/>
    <w:rsid w:val="00FF16C3"/>
    <w:rsid w:val="00FF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D9C779"/>
  <w15:chartTrackingRefBased/>
  <w15:docId w15:val="{94C01111-5750-4B74-A38D-60F2FC01C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26D"/>
    <w:pPr>
      <w:spacing w:after="200" w:line="240" w:lineRule="auto"/>
      <w:jc w:val="both"/>
    </w:pPr>
    <w:rPr>
      <w:rFonts w:ascii="Arial" w:eastAsia="Times New Roman" w:hAnsi="Arial" w:cs="Times New Roman"/>
      <w:color w:val="595959"/>
      <w:sz w:val="20"/>
      <w:szCs w:val="20"/>
      <w:lang w:val="fr-BE" w:eastAsia="fr-B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2FED"/>
    <w:pPr>
      <w:jc w:val="center"/>
      <w:outlineLvl w:val="0"/>
    </w:pPr>
    <w:rPr>
      <w:b/>
      <w:sz w:val="22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956EE"/>
    <w:pPr>
      <w:spacing w:after="0"/>
      <w:ind w:right="-567"/>
      <w:jc w:val="lef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F956EE"/>
    <w:rPr>
      <w:rFonts w:ascii="Arial" w:eastAsia="Times New Roman" w:hAnsi="Arial" w:cs="Times New Roman"/>
      <w:sz w:val="16"/>
      <w:szCs w:val="20"/>
      <w:lang w:val="fr-BE" w:eastAsia="fr-BE"/>
    </w:rPr>
  </w:style>
  <w:style w:type="paragraph" w:customStyle="1" w:styleId="FooterLine">
    <w:name w:val="Footer Line"/>
    <w:basedOn w:val="Footer"/>
    <w:next w:val="Footer"/>
    <w:uiPriority w:val="99"/>
    <w:rsid w:val="00F956EE"/>
    <w:pPr>
      <w:tabs>
        <w:tab w:val="right" w:pos="8646"/>
      </w:tabs>
      <w:spacing w:before="120"/>
      <w:ind w:right="0"/>
    </w:pPr>
  </w:style>
  <w:style w:type="paragraph" w:styleId="FootnoteText">
    <w:name w:val="footnote text"/>
    <w:basedOn w:val="Normal"/>
    <w:link w:val="FootnoteTextChar"/>
    <w:uiPriority w:val="99"/>
    <w:semiHidden/>
    <w:rsid w:val="00F956EE"/>
    <w:pPr>
      <w:spacing w:after="120"/>
      <w:ind w:left="357" w:hanging="357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6EE"/>
    <w:rPr>
      <w:rFonts w:ascii="Times New Roman" w:eastAsia="Times New Roman" w:hAnsi="Times New Roman" w:cs="Times New Roman"/>
      <w:sz w:val="20"/>
      <w:szCs w:val="20"/>
      <w:lang w:val="fr-BE" w:eastAsia="fr-BE"/>
    </w:rPr>
  </w:style>
  <w:style w:type="paragraph" w:styleId="Header">
    <w:name w:val="header"/>
    <w:basedOn w:val="Normal"/>
    <w:link w:val="HeaderChar"/>
    <w:rsid w:val="00F956EE"/>
    <w:pPr>
      <w:tabs>
        <w:tab w:val="center" w:pos="4150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956EE"/>
    <w:rPr>
      <w:rFonts w:ascii="Times New Roman" w:eastAsia="Times New Roman" w:hAnsi="Times New Roman" w:cs="Times New Roman"/>
      <w:sz w:val="24"/>
      <w:szCs w:val="20"/>
      <w:lang w:val="fr-BE" w:eastAsia="fr-BE"/>
    </w:rPr>
  </w:style>
  <w:style w:type="paragraph" w:styleId="ListParagraph">
    <w:name w:val="List Paragraph"/>
    <w:basedOn w:val="Normal"/>
    <w:uiPriority w:val="34"/>
    <w:rsid w:val="00F956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956EE"/>
    <w:rPr>
      <w:vertAlign w:val="superscript"/>
    </w:rPr>
  </w:style>
  <w:style w:type="table" w:styleId="TableGrid">
    <w:name w:val="Table Grid"/>
    <w:basedOn w:val="TableNormal"/>
    <w:uiPriority w:val="39"/>
    <w:rsid w:val="00F956EE"/>
    <w:pPr>
      <w:spacing w:after="0" w:line="240" w:lineRule="auto"/>
    </w:pPr>
    <w:rPr>
      <w:lang w:val="fr-B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4D191E"/>
    <w:pPr>
      <w:spacing w:after="0" w:line="240" w:lineRule="auto"/>
    </w:pPr>
    <w:rPr>
      <w:lang w:val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3C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C1E"/>
    <w:rPr>
      <w:rFonts w:ascii="Segoe UI" w:eastAsia="Times New Roman" w:hAnsi="Segoe UI" w:cs="Segoe UI"/>
      <w:sz w:val="18"/>
      <w:szCs w:val="18"/>
      <w:lang w:val="fr-BE" w:eastAsia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B700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0000"/>
  </w:style>
  <w:style w:type="character" w:customStyle="1" w:styleId="CommentTextChar">
    <w:name w:val="Comment Text Char"/>
    <w:basedOn w:val="DefaultParagraphFont"/>
    <w:link w:val="CommentText"/>
    <w:uiPriority w:val="99"/>
    <w:rsid w:val="00B70000"/>
    <w:rPr>
      <w:rFonts w:ascii="Times New Roman" w:eastAsia="Times New Roman" w:hAnsi="Times New Roman" w:cs="Times New Roman"/>
      <w:sz w:val="20"/>
      <w:szCs w:val="20"/>
      <w:lang w:val="fr-BE" w:eastAsia="fr-B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0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0000"/>
    <w:rPr>
      <w:rFonts w:ascii="Times New Roman" w:eastAsia="Times New Roman" w:hAnsi="Times New Roman" w:cs="Times New Roman"/>
      <w:b/>
      <w:bCs/>
      <w:sz w:val="20"/>
      <w:szCs w:val="20"/>
      <w:lang w:val="fr-BE" w:eastAsia="fr-BE"/>
    </w:rPr>
  </w:style>
  <w:style w:type="paragraph" w:styleId="Date">
    <w:name w:val="Date"/>
    <w:basedOn w:val="Normal"/>
    <w:next w:val="Normal"/>
    <w:link w:val="DateChar"/>
    <w:uiPriority w:val="1"/>
    <w:rsid w:val="002622DC"/>
    <w:pPr>
      <w:spacing w:after="0"/>
      <w:ind w:left="5102" w:right="-567"/>
      <w:jc w:val="left"/>
    </w:pPr>
    <w:rPr>
      <w:lang w:val="en-GB" w:eastAsia="nl-BE"/>
    </w:rPr>
  </w:style>
  <w:style w:type="character" w:customStyle="1" w:styleId="DateChar">
    <w:name w:val="Date Char"/>
    <w:basedOn w:val="DefaultParagraphFont"/>
    <w:link w:val="Date"/>
    <w:uiPriority w:val="1"/>
    <w:rsid w:val="002622DC"/>
    <w:rPr>
      <w:rFonts w:ascii="Arial" w:eastAsia="Times New Roman" w:hAnsi="Arial" w:cs="Times New Roman"/>
      <w:color w:val="595959"/>
      <w:sz w:val="20"/>
      <w:szCs w:val="20"/>
      <w:lang w:eastAsia="nl-BE"/>
    </w:rPr>
  </w:style>
  <w:style w:type="paragraph" w:customStyle="1" w:styleId="01OLAF">
    <w:name w:val="01 OLAF"/>
    <w:basedOn w:val="Normal"/>
    <w:rsid w:val="002B19E6"/>
    <w:pPr>
      <w:widowControl w:val="0"/>
      <w:autoSpaceDE w:val="0"/>
      <w:autoSpaceDN w:val="0"/>
      <w:adjustRightInd w:val="0"/>
      <w:spacing w:after="0" w:line="264" w:lineRule="auto"/>
      <w:jc w:val="left"/>
      <w:textAlignment w:val="center"/>
    </w:pPr>
    <w:rPr>
      <w:rFonts w:ascii="Verdana" w:eastAsia="Cambria" w:hAnsi="Verdana" w:cs="LucidaSans-Demi"/>
      <w:b/>
      <w:color w:val="00000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rsid w:val="007722C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722CA"/>
    <w:rPr>
      <w:rFonts w:eastAsiaTheme="minorEastAsia"/>
      <w:color w:val="5A5A5A" w:themeColor="text1" w:themeTint="A5"/>
      <w:spacing w:val="15"/>
      <w:lang w:val="fr-BE" w:eastAsia="fr-BE"/>
    </w:rPr>
  </w:style>
  <w:style w:type="character" w:customStyle="1" w:styleId="Heading1Char">
    <w:name w:val="Heading 1 Char"/>
    <w:basedOn w:val="DefaultParagraphFont"/>
    <w:link w:val="Heading1"/>
    <w:uiPriority w:val="9"/>
    <w:rsid w:val="00C62FED"/>
    <w:rPr>
      <w:rFonts w:ascii="Arial" w:eastAsia="Times New Roman" w:hAnsi="Arial" w:cs="Times New Roman"/>
      <w:b/>
      <w:color w:val="595959"/>
      <w:szCs w:val="24"/>
    </w:rPr>
  </w:style>
  <w:style w:type="paragraph" w:styleId="Revision">
    <w:name w:val="Revision"/>
    <w:hidden/>
    <w:uiPriority w:val="99"/>
    <w:semiHidden/>
    <w:rsid w:val="003134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BE" w:eastAsia="fr-BE"/>
    </w:rPr>
  </w:style>
  <w:style w:type="paragraph" w:customStyle="1" w:styleId="Default">
    <w:name w:val="Default"/>
    <w:rsid w:val="00E42C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77C2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EF21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2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-lex.europa.eu/legal-content/EN/ALL/?uri=CELEX:32018R1046&amp;qid=1535046024012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-lex.europa.eu/legal-content/EN/TXT/?uri=CELEX:32019R0452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fc2a45-bd2e-42e0-9905-73d780a1b772">
      <Terms xmlns="http://schemas.microsoft.com/office/infopath/2007/PartnerControls"/>
    </lcf76f155ced4ddcb4097134ff3c332f>
    <TaxCatchAll xmlns="cca1d6b1-3a67-4a9d-8712-270e31a6a3c7" xsi:nil="true"/>
    <Year xmlns="45fc2a45-bd2e-42e0-9905-73d780a1b77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030DC77E98A54B9D56151D0AD6BD2C" ma:contentTypeVersion="20" ma:contentTypeDescription="Create a new document." ma:contentTypeScope="" ma:versionID="2218a71459f9829bbf66baed50dec031">
  <xsd:schema xmlns:xsd="http://www.w3.org/2001/XMLSchema" xmlns:xs="http://www.w3.org/2001/XMLSchema" xmlns:p="http://schemas.microsoft.com/office/2006/metadata/properties" xmlns:ns2="45fc2a45-bd2e-42e0-9905-73d780a1b772" xmlns:ns3="cca1d6b1-3a67-4a9d-8712-270e31a6a3c7" targetNamespace="http://schemas.microsoft.com/office/2006/metadata/properties" ma:root="true" ma:fieldsID="edae41fd281c2711b94bf3a53b399058" ns2:_="" ns3:_="">
    <xsd:import namespace="45fc2a45-bd2e-42e0-9905-73d780a1b772"/>
    <xsd:import namespace="cca1d6b1-3a67-4a9d-8712-270e31a6a3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c2a45-bd2e-42e0-9905-73d780a1b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2716c6d-6647-42ee-afd9-5590f9c339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Year" ma:index="26" nillable="true" ma:displayName="Year" ma:format="Dropdown" ma:internalName="Ye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1d6b1-3a67-4a9d-8712-270e31a6a3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6bf9032-6804-4542-80cd-29a534ecf9c8}" ma:internalName="TaxCatchAll" ma:showField="CatchAllData" ma:web="cca1d6b1-3a67-4a9d-8712-270e31a6a3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43D90-8978-4F45-B1CC-9AB59DC7A8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D83A70-B8A7-400F-9B04-CB2B203D55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35504D-3C62-4A0C-9316-83FB0B7384AB}">
  <ds:schemaRefs>
    <ds:schemaRef ds:uri="084a5cd8-1559-4e94-ac72-b94fb9abc19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2CFDA9B-D872-4DA0-9948-DF3E41EEB1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2283</Words>
  <Characters>12969</Characters>
  <Application>Microsoft Office Word</Application>
  <DocSecurity>0</DocSecurity>
  <Lines>405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TOURBACH Laurent (GROW)</dc:creator>
  <cp:keywords/>
  <dc:description/>
  <cp:lastModifiedBy>VAN HOLM Lies (RTD-EXT)</cp:lastModifiedBy>
  <cp:revision>2</cp:revision>
  <dcterms:created xsi:type="dcterms:W3CDTF">2023-10-03T11:21:00Z</dcterms:created>
  <dcterms:modified xsi:type="dcterms:W3CDTF">2023-10-03T11:21:00Z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0x010100CF030DC77E98A54B9D56151D0AD6BD2C</vt:lpwstr>
  </property>
  <property fmtid="{D5CDD505-2E9C-101B-9397-08002B2CF9AE}" pid="3" name="_dlc_DocIdItemGuid">
    <vt:lpwstr>da8968f9-d09d-4150-b9d7-7d8983e6923f</vt:lpwstr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2023-08-01T07:21:11Z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a3648711-ad63-49d7-973b-5ca04dd2877d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MediaServiceImageTags">
    <vt:lpwstr/>
  </property>
</Properties>
</file>